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8F185" w14:textId="77777777" w:rsidR="003F21DB" w:rsidRDefault="007379CC" w:rsidP="003F21DB">
      <w:pPr>
        <w:pStyle w:val="ab"/>
        <w:rPr>
          <w:b/>
          <w:color w:val="000000"/>
          <w:sz w:val="28"/>
          <w:szCs w:val="28"/>
        </w:rPr>
      </w:pPr>
      <w:r w:rsidRPr="00256FF3">
        <w:rPr>
          <w:noProof/>
        </w:rPr>
        <w:drawing>
          <wp:anchor distT="0" distB="0" distL="114300" distR="114300" simplePos="0" relativeHeight="251659264" behindDoc="0" locked="0" layoutInCell="1" allowOverlap="1" wp14:anchorId="7157B285" wp14:editId="4C6886AF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9DE2DE" w14:textId="77777777" w:rsidR="003F21DB" w:rsidRDefault="003F21DB" w:rsidP="003F21DB">
      <w:pPr>
        <w:pStyle w:val="ab"/>
        <w:rPr>
          <w:b/>
          <w:color w:val="000000"/>
          <w:sz w:val="28"/>
          <w:szCs w:val="28"/>
        </w:rPr>
      </w:pPr>
    </w:p>
    <w:p w14:paraId="7CCFAB8D" w14:textId="77777777" w:rsidR="003F21DB" w:rsidRDefault="003F21DB" w:rsidP="003F21DB">
      <w:pPr>
        <w:pStyle w:val="ab"/>
        <w:rPr>
          <w:b/>
          <w:color w:val="000000"/>
          <w:sz w:val="28"/>
          <w:szCs w:val="28"/>
        </w:rPr>
      </w:pPr>
    </w:p>
    <w:p w14:paraId="6D8825D4" w14:textId="08611F11" w:rsidR="00050460" w:rsidRDefault="00050460" w:rsidP="00050460">
      <w:pPr>
        <w:pStyle w:val="ab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Проєкт</w:t>
      </w:r>
      <w:proofErr w:type="spellEnd"/>
    </w:p>
    <w:p w14:paraId="26D789E2" w14:textId="3B9F68E6" w:rsidR="007379CC" w:rsidRPr="003F21DB" w:rsidRDefault="007379CC" w:rsidP="003F21DB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1DB">
        <w:rPr>
          <w:rFonts w:ascii="Times New Roman" w:hAnsi="Times New Roman" w:cs="Times New Roman"/>
          <w:b/>
          <w:color w:val="000000"/>
          <w:sz w:val="28"/>
          <w:szCs w:val="28"/>
        </w:rPr>
        <w:t>УКРАЇНА</w:t>
      </w:r>
    </w:p>
    <w:p w14:paraId="35D164AA" w14:textId="77777777" w:rsidR="007379CC" w:rsidRPr="00256FF3" w:rsidRDefault="007379CC" w:rsidP="00F60980">
      <w:pPr>
        <w:jc w:val="center"/>
        <w:rPr>
          <w:b/>
          <w:color w:val="000000"/>
          <w:sz w:val="28"/>
          <w:szCs w:val="28"/>
        </w:rPr>
      </w:pPr>
      <w:r w:rsidRPr="00256FF3">
        <w:rPr>
          <w:b/>
          <w:color w:val="000000"/>
          <w:sz w:val="28"/>
          <w:szCs w:val="28"/>
        </w:rPr>
        <w:t>КОЛОМИЙСЬКА МІСЬКА РАДА</w:t>
      </w:r>
    </w:p>
    <w:p w14:paraId="3D0FA520" w14:textId="77777777" w:rsidR="007379CC" w:rsidRPr="00256FF3" w:rsidRDefault="007379CC" w:rsidP="00F60980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r w:rsidRPr="00256FF3">
        <w:rPr>
          <w:b/>
          <w:color w:val="000000"/>
          <w:sz w:val="28"/>
          <w:szCs w:val="28"/>
        </w:rPr>
        <w:t>Виконавчий комітет</w:t>
      </w:r>
    </w:p>
    <w:p w14:paraId="1C3E8E86" w14:textId="77777777" w:rsidR="007379CC" w:rsidRPr="00256FF3" w:rsidRDefault="007379CC" w:rsidP="00F60980">
      <w:pPr>
        <w:jc w:val="center"/>
        <w:rPr>
          <w:b/>
          <w:color w:val="000000"/>
          <w:sz w:val="28"/>
          <w:szCs w:val="28"/>
        </w:rPr>
      </w:pPr>
      <w:r w:rsidRPr="00256FF3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256FF3">
        <w:rPr>
          <w:b/>
          <w:color w:val="000000"/>
          <w:sz w:val="28"/>
          <w:szCs w:val="28"/>
        </w:rPr>
        <w:t>Н</w:t>
      </w:r>
      <w:proofErr w:type="spellEnd"/>
      <w:r w:rsidRPr="00256FF3">
        <w:rPr>
          <w:b/>
          <w:color w:val="000000"/>
          <w:sz w:val="28"/>
          <w:szCs w:val="28"/>
        </w:rPr>
        <w:t xml:space="preserve"> Я</w:t>
      </w:r>
    </w:p>
    <w:p w14:paraId="26EE729D" w14:textId="77777777" w:rsidR="007379CC" w:rsidRPr="00256FF3" w:rsidRDefault="007379CC" w:rsidP="00F60980">
      <w:pPr>
        <w:jc w:val="center"/>
        <w:rPr>
          <w:b/>
          <w:color w:val="000000"/>
        </w:rPr>
      </w:pPr>
    </w:p>
    <w:p w14:paraId="24AFB2E6" w14:textId="4465D901" w:rsidR="007379CC" w:rsidRPr="00256FF3" w:rsidRDefault="007379CC" w:rsidP="007379CC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  <w:r w:rsidRPr="00256FF3">
        <w:rPr>
          <w:color w:val="000000"/>
          <w:sz w:val="28"/>
          <w:szCs w:val="28"/>
        </w:rPr>
        <w:t>від</w:t>
      </w:r>
      <w:r w:rsidR="00854685">
        <w:rPr>
          <w:color w:val="000000"/>
          <w:sz w:val="28"/>
          <w:szCs w:val="28"/>
        </w:rPr>
        <w:t xml:space="preserve"> </w:t>
      </w:r>
      <w:r w:rsidR="00050460">
        <w:rPr>
          <w:color w:val="000000"/>
          <w:sz w:val="28"/>
          <w:szCs w:val="28"/>
        </w:rPr>
        <w:t>_______________</w:t>
      </w:r>
      <w:r w:rsidRPr="00256FF3">
        <w:rPr>
          <w:color w:val="000000"/>
          <w:sz w:val="28"/>
          <w:szCs w:val="28"/>
        </w:rPr>
        <w:tab/>
      </w:r>
      <w:r w:rsidRPr="00256FF3">
        <w:rPr>
          <w:color w:val="000000"/>
          <w:sz w:val="28"/>
          <w:szCs w:val="28"/>
        </w:rPr>
        <w:tab/>
      </w:r>
      <w:r w:rsidR="00854685">
        <w:rPr>
          <w:color w:val="000000"/>
          <w:sz w:val="28"/>
          <w:szCs w:val="28"/>
        </w:rPr>
        <w:t xml:space="preserve"> </w:t>
      </w:r>
      <w:r w:rsidRPr="00256FF3">
        <w:rPr>
          <w:color w:val="000000"/>
          <w:sz w:val="28"/>
          <w:szCs w:val="28"/>
        </w:rPr>
        <w:t xml:space="preserve">м. Коломия </w:t>
      </w:r>
      <w:r w:rsidRPr="00256FF3">
        <w:rPr>
          <w:color w:val="000000"/>
          <w:sz w:val="28"/>
          <w:szCs w:val="28"/>
        </w:rPr>
        <w:tab/>
      </w:r>
      <w:r w:rsidRPr="00256FF3">
        <w:rPr>
          <w:color w:val="000000"/>
          <w:sz w:val="28"/>
          <w:szCs w:val="28"/>
        </w:rPr>
        <w:tab/>
      </w:r>
      <w:r w:rsidRPr="00256FF3">
        <w:rPr>
          <w:color w:val="000000"/>
          <w:sz w:val="28"/>
          <w:szCs w:val="28"/>
        </w:rPr>
        <w:tab/>
      </w:r>
      <w:r w:rsidRPr="00256FF3">
        <w:rPr>
          <w:color w:val="000000"/>
          <w:sz w:val="28"/>
          <w:szCs w:val="28"/>
        </w:rPr>
        <w:tab/>
      </w:r>
      <w:r w:rsidR="00854685">
        <w:rPr>
          <w:color w:val="000000"/>
          <w:sz w:val="28"/>
          <w:szCs w:val="28"/>
        </w:rPr>
        <w:t xml:space="preserve">             </w:t>
      </w:r>
      <w:r w:rsidRPr="00256FF3">
        <w:rPr>
          <w:color w:val="000000"/>
          <w:sz w:val="28"/>
          <w:szCs w:val="28"/>
        </w:rPr>
        <w:t xml:space="preserve">№ </w:t>
      </w:r>
      <w:r w:rsidR="00050460">
        <w:rPr>
          <w:color w:val="000000"/>
          <w:sz w:val="28"/>
          <w:szCs w:val="28"/>
        </w:rPr>
        <w:t>____</w:t>
      </w:r>
    </w:p>
    <w:p w14:paraId="036EEE6F" w14:textId="77777777" w:rsidR="007379CC" w:rsidRPr="00256FF3" w:rsidRDefault="007379CC" w:rsidP="007379CC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55"/>
      </w:tblGrid>
      <w:tr w:rsidR="001C1179" w:rsidRPr="00256FF3" w14:paraId="7B56F116" w14:textId="77777777" w:rsidTr="001C1179">
        <w:trPr>
          <w:tblCellSpacing w:w="0" w:type="dxa"/>
        </w:trPr>
        <w:tc>
          <w:tcPr>
            <w:tcW w:w="4155" w:type="dxa"/>
            <w:hideMark/>
          </w:tcPr>
          <w:p w14:paraId="51BDD9BC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Про план роботи виконавчого комітету місь</w:t>
            </w:r>
            <w:r w:rsidR="00D8375C" w:rsidRPr="00256FF3">
              <w:rPr>
                <w:b/>
                <w:bCs/>
                <w:sz w:val="28"/>
                <w:lang w:eastAsia="ru-RU"/>
              </w:rPr>
              <w:t xml:space="preserve">кої ради на перше півріччя 2022 </w:t>
            </w:r>
            <w:r w:rsidRPr="00256FF3">
              <w:rPr>
                <w:b/>
                <w:bCs/>
                <w:sz w:val="28"/>
                <w:lang w:eastAsia="ru-RU"/>
              </w:rPr>
              <w:t>року</w:t>
            </w:r>
          </w:p>
        </w:tc>
      </w:tr>
    </w:tbl>
    <w:p w14:paraId="516BD97E" w14:textId="77777777" w:rsidR="001C1179" w:rsidRPr="00256FF3" w:rsidRDefault="001C1179" w:rsidP="001C1179">
      <w:pPr>
        <w:rPr>
          <w:color w:val="000000"/>
          <w:sz w:val="18"/>
          <w:szCs w:val="18"/>
          <w:lang w:eastAsia="ru-RU"/>
        </w:rPr>
      </w:pPr>
    </w:p>
    <w:p w14:paraId="3183A465" w14:textId="77777777" w:rsidR="001C1179" w:rsidRPr="00256FF3" w:rsidRDefault="001C1179" w:rsidP="001C1179">
      <w:pPr>
        <w:rPr>
          <w:color w:val="000000"/>
          <w:sz w:val="18"/>
          <w:szCs w:val="18"/>
          <w:lang w:eastAsia="ru-RU"/>
        </w:rPr>
      </w:pPr>
    </w:p>
    <w:p w14:paraId="22468691" w14:textId="34444595" w:rsidR="001C1179" w:rsidRPr="00256FF3" w:rsidRDefault="001C1179" w:rsidP="003F21DB">
      <w:pPr>
        <w:ind w:firstLine="708"/>
        <w:jc w:val="both"/>
        <w:rPr>
          <w:color w:val="000000"/>
          <w:sz w:val="18"/>
          <w:szCs w:val="18"/>
          <w:lang w:eastAsia="ru-RU"/>
        </w:rPr>
      </w:pPr>
      <w:r w:rsidRPr="00256FF3">
        <w:rPr>
          <w:color w:val="000000"/>
          <w:sz w:val="28"/>
          <w:lang w:eastAsia="ru-RU"/>
        </w:rPr>
        <w:t>Розглянувши пропозиції керівників структурних підрозділів міської ради, керуючись Законом України “Про місцеве самоврядування в Україні”, виконавчий комітет міської ради</w:t>
      </w:r>
    </w:p>
    <w:p w14:paraId="12E7E0EB" w14:textId="77777777" w:rsidR="00256FF3" w:rsidRDefault="001C1179" w:rsidP="00256FF3">
      <w:pPr>
        <w:jc w:val="center"/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8"/>
          <w:lang w:eastAsia="ru-RU"/>
        </w:rPr>
        <w:t>в и р і ш и в:</w:t>
      </w:r>
    </w:p>
    <w:p w14:paraId="7EB99FE8" w14:textId="7318A110" w:rsidR="00256FF3" w:rsidRDefault="001C1179" w:rsidP="00256FF3">
      <w:pPr>
        <w:ind w:firstLine="708"/>
        <w:jc w:val="both"/>
        <w:rPr>
          <w:color w:val="000000"/>
          <w:sz w:val="18"/>
          <w:szCs w:val="18"/>
          <w:lang w:eastAsia="ru-RU"/>
        </w:rPr>
      </w:pPr>
      <w:r w:rsidRPr="00256FF3">
        <w:rPr>
          <w:color w:val="000000"/>
          <w:sz w:val="28"/>
          <w:lang w:eastAsia="ru-RU"/>
        </w:rPr>
        <w:t>1. Затвердити план роботи виконавчого комітету міської ради на п</w:t>
      </w:r>
      <w:r w:rsidR="00D8375C" w:rsidRPr="00256FF3">
        <w:rPr>
          <w:color w:val="000000"/>
          <w:sz w:val="28"/>
          <w:lang w:eastAsia="ru-RU"/>
        </w:rPr>
        <w:t>ерше півріччя 2022</w:t>
      </w:r>
      <w:r w:rsidRPr="00256FF3">
        <w:rPr>
          <w:color w:val="000000"/>
          <w:sz w:val="28"/>
          <w:lang w:eastAsia="ru-RU"/>
        </w:rPr>
        <w:t xml:space="preserve"> року (додається).</w:t>
      </w:r>
    </w:p>
    <w:p w14:paraId="3ADA43C9" w14:textId="77777777" w:rsidR="00256FF3" w:rsidRDefault="001C1179" w:rsidP="00256FF3">
      <w:pPr>
        <w:ind w:firstLine="708"/>
        <w:jc w:val="both"/>
        <w:rPr>
          <w:color w:val="000000"/>
          <w:sz w:val="18"/>
          <w:szCs w:val="18"/>
          <w:lang w:eastAsia="ru-RU"/>
        </w:rPr>
      </w:pPr>
      <w:r w:rsidRPr="00256FF3">
        <w:rPr>
          <w:color w:val="000000"/>
          <w:sz w:val="28"/>
          <w:lang w:eastAsia="ru-RU"/>
        </w:rPr>
        <w:t>2. Заступникам міського голови, керуючому справами виконавчого комітету, керівникам структурних підрозділів міської ради забезпечити своєчасну підготовку проектів рішень та відповідних документів на розгляд міської ради та виконавчого комітету і реалізацію затверджених заходів.</w:t>
      </w:r>
    </w:p>
    <w:p w14:paraId="1E9584C1" w14:textId="77777777" w:rsidR="00256FF3" w:rsidRDefault="001C1179" w:rsidP="00256FF3">
      <w:pPr>
        <w:ind w:firstLine="708"/>
        <w:jc w:val="both"/>
        <w:rPr>
          <w:color w:val="000000"/>
          <w:sz w:val="18"/>
          <w:szCs w:val="18"/>
          <w:lang w:eastAsia="ru-RU"/>
        </w:rPr>
      </w:pPr>
      <w:r w:rsidRPr="00256FF3">
        <w:rPr>
          <w:color w:val="000000"/>
          <w:sz w:val="28"/>
          <w:lang w:eastAsia="ru-RU"/>
        </w:rPr>
        <w:t>3. Інформацію про виконання плану роботи виконкому за друге півріччя 202</w:t>
      </w:r>
      <w:r w:rsidR="00210684" w:rsidRPr="00256FF3">
        <w:rPr>
          <w:color w:val="000000"/>
          <w:sz w:val="28"/>
          <w:lang w:eastAsia="ru-RU"/>
        </w:rPr>
        <w:t>1</w:t>
      </w:r>
      <w:r w:rsidRPr="00256FF3">
        <w:rPr>
          <w:color w:val="000000"/>
          <w:sz w:val="28"/>
          <w:lang w:eastAsia="ru-RU"/>
        </w:rPr>
        <w:t xml:space="preserve"> року взяти до відома.</w:t>
      </w:r>
    </w:p>
    <w:p w14:paraId="1222E082" w14:textId="7EB39AD8" w:rsidR="001C1179" w:rsidRPr="00256FF3" w:rsidRDefault="001C1179" w:rsidP="00256FF3">
      <w:pPr>
        <w:ind w:firstLine="708"/>
        <w:jc w:val="both"/>
        <w:rPr>
          <w:color w:val="000000"/>
          <w:sz w:val="18"/>
          <w:szCs w:val="18"/>
          <w:lang w:eastAsia="ru-RU"/>
        </w:rPr>
      </w:pPr>
      <w:r w:rsidRPr="00256FF3">
        <w:rPr>
          <w:color w:val="000000"/>
          <w:sz w:val="28"/>
          <w:lang w:eastAsia="ru-RU"/>
        </w:rPr>
        <w:t>4. Рішення виконавчого комітету міської ради від</w:t>
      </w:r>
      <w:r w:rsidR="003F21DB">
        <w:rPr>
          <w:color w:val="000000"/>
          <w:sz w:val="28"/>
          <w:lang w:eastAsia="ru-RU"/>
        </w:rPr>
        <w:t xml:space="preserve"> </w:t>
      </w:r>
      <w:r w:rsidR="00210684" w:rsidRPr="00256FF3">
        <w:rPr>
          <w:color w:val="000000"/>
          <w:sz w:val="28"/>
          <w:lang w:eastAsia="ru-RU"/>
        </w:rPr>
        <w:t>22.06.2021</w:t>
      </w:r>
      <w:r w:rsidRPr="00256FF3">
        <w:rPr>
          <w:color w:val="000000"/>
          <w:sz w:val="28"/>
          <w:lang w:eastAsia="ru-RU"/>
        </w:rPr>
        <w:t xml:space="preserve"> р. № </w:t>
      </w:r>
      <w:r w:rsidR="00210684" w:rsidRPr="00256FF3">
        <w:rPr>
          <w:color w:val="000000"/>
          <w:sz w:val="28"/>
          <w:lang w:eastAsia="ru-RU"/>
        </w:rPr>
        <w:t xml:space="preserve">157 </w:t>
      </w:r>
      <w:r w:rsidRPr="00256FF3">
        <w:rPr>
          <w:color w:val="000000"/>
          <w:sz w:val="28"/>
          <w:lang w:eastAsia="ru-RU"/>
        </w:rPr>
        <w:t>"Про план роботи виконавчого комітету міської ради на друге півріччя 202</w:t>
      </w:r>
      <w:r w:rsidR="00210684" w:rsidRPr="00256FF3">
        <w:rPr>
          <w:color w:val="000000"/>
          <w:sz w:val="28"/>
          <w:lang w:eastAsia="ru-RU"/>
        </w:rPr>
        <w:t>1</w:t>
      </w:r>
      <w:r w:rsidRPr="00256FF3">
        <w:rPr>
          <w:color w:val="000000"/>
          <w:sz w:val="28"/>
          <w:lang w:eastAsia="ru-RU"/>
        </w:rPr>
        <w:t xml:space="preserve"> року" зняти з контролю.</w:t>
      </w:r>
    </w:p>
    <w:p w14:paraId="5F0B90B9" w14:textId="77777777" w:rsidR="001C1179" w:rsidRPr="00256FF3" w:rsidRDefault="001C1179" w:rsidP="001C1179">
      <w:pPr>
        <w:ind w:firstLine="705"/>
        <w:jc w:val="both"/>
        <w:rPr>
          <w:color w:val="000000"/>
          <w:sz w:val="18"/>
          <w:szCs w:val="18"/>
          <w:lang w:eastAsia="ru-RU"/>
        </w:rPr>
      </w:pPr>
      <w:r w:rsidRPr="00256FF3">
        <w:rPr>
          <w:color w:val="000000"/>
          <w:sz w:val="28"/>
          <w:lang w:eastAsia="ru-RU"/>
        </w:rPr>
        <w:t>5. Контроль за виконанням рішення покласти на заступників міського голови і керуючого справами виконкому згідно з розподілом обов'язків.</w:t>
      </w:r>
    </w:p>
    <w:p w14:paraId="59BBFD92" w14:textId="77777777" w:rsidR="001C1179" w:rsidRPr="00256FF3" w:rsidRDefault="001C1179" w:rsidP="001C1179">
      <w:pPr>
        <w:jc w:val="both"/>
        <w:rPr>
          <w:color w:val="000000"/>
          <w:sz w:val="18"/>
          <w:szCs w:val="18"/>
          <w:lang w:eastAsia="ru-RU"/>
        </w:rPr>
      </w:pPr>
    </w:p>
    <w:p w14:paraId="1BFBA741" w14:textId="77777777" w:rsidR="001C1179" w:rsidRPr="00256FF3" w:rsidRDefault="001C1179" w:rsidP="001C1179">
      <w:pPr>
        <w:rPr>
          <w:color w:val="000000"/>
          <w:sz w:val="18"/>
          <w:szCs w:val="18"/>
          <w:lang w:eastAsia="ru-RU"/>
        </w:rPr>
      </w:pPr>
    </w:p>
    <w:p w14:paraId="204C1A98" w14:textId="77777777" w:rsidR="001C1179" w:rsidRPr="00256FF3" w:rsidRDefault="001C1179" w:rsidP="001C1179">
      <w:pPr>
        <w:rPr>
          <w:color w:val="000000"/>
          <w:sz w:val="18"/>
          <w:szCs w:val="18"/>
          <w:lang w:eastAsia="ru-RU"/>
        </w:rPr>
      </w:pPr>
    </w:p>
    <w:p w14:paraId="22A4F29E" w14:textId="77777777" w:rsidR="007379CC" w:rsidRPr="00256FF3" w:rsidRDefault="007379CC" w:rsidP="001C1179">
      <w:pPr>
        <w:rPr>
          <w:b/>
          <w:bCs/>
          <w:color w:val="000000"/>
          <w:sz w:val="28"/>
          <w:lang w:eastAsia="ru-RU"/>
        </w:rPr>
      </w:pPr>
    </w:p>
    <w:p w14:paraId="2CFC501F" w14:textId="77777777" w:rsidR="001C1179" w:rsidRPr="00256FF3" w:rsidRDefault="001C1179" w:rsidP="001C1179">
      <w:pPr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8"/>
          <w:lang w:eastAsia="ru-RU"/>
        </w:rPr>
        <w:t>Міський голова                                 </w:t>
      </w:r>
      <w:r w:rsidR="00D8375C" w:rsidRPr="00256FF3">
        <w:rPr>
          <w:b/>
          <w:bCs/>
          <w:color w:val="000000"/>
          <w:sz w:val="28"/>
          <w:lang w:eastAsia="ru-RU"/>
        </w:rPr>
        <w:t> </w:t>
      </w:r>
      <w:r w:rsidRPr="00256FF3">
        <w:rPr>
          <w:b/>
          <w:bCs/>
          <w:color w:val="000000"/>
          <w:sz w:val="28"/>
          <w:lang w:eastAsia="ru-RU"/>
        </w:rPr>
        <w:t>                     Богдан СТАНІСЛАВСЬКИЙ</w:t>
      </w:r>
    </w:p>
    <w:p w14:paraId="669A7BFE" w14:textId="77777777" w:rsidR="001C1179" w:rsidRPr="00256FF3" w:rsidRDefault="001C1179" w:rsidP="001C1179">
      <w:pPr>
        <w:rPr>
          <w:color w:val="000000"/>
          <w:sz w:val="18"/>
          <w:szCs w:val="18"/>
          <w:lang w:eastAsia="ru-RU"/>
        </w:rPr>
      </w:pPr>
    </w:p>
    <w:p w14:paraId="4F93AB18" w14:textId="77777777" w:rsidR="001C1179" w:rsidRPr="00256FF3" w:rsidRDefault="001C1179" w:rsidP="001C1179">
      <w:pPr>
        <w:rPr>
          <w:color w:val="000000"/>
          <w:sz w:val="18"/>
          <w:szCs w:val="18"/>
          <w:lang w:eastAsia="ru-RU"/>
        </w:rPr>
      </w:pPr>
    </w:p>
    <w:p w14:paraId="6F17A02B" w14:textId="77777777" w:rsidR="00D8375C" w:rsidRPr="00256FF3" w:rsidRDefault="00D8375C" w:rsidP="001C1179">
      <w:pPr>
        <w:ind w:left="5100"/>
        <w:rPr>
          <w:b/>
          <w:bCs/>
          <w:color w:val="000000"/>
          <w:sz w:val="28"/>
          <w:lang w:eastAsia="ru-RU"/>
        </w:rPr>
      </w:pPr>
    </w:p>
    <w:p w14:paraId="78687366" w14:textId="77777777" w:rsidR="00D8375C" w:rsidRPr="00256FF3" w:rsidRDefault="00D8375C" w:rsidP="001C1179">
      <w:pPr>
        <w:ind w:left="5100"/>
        <w:rPr>
          <w:b/>
          <w:bCs/>
          <w:color w:val="000000"/>
          <w:sz w:val="28"/>
          <w:lang w:eastAsia="ru-RU"/>
        </w:rPr>
      </w:pPr>
    </w:p>
    <w:p w14:paraId="5A2011E7" w14:textId="77777777" w:rsidR="00D8375C" w:rsidRPr="00256FF3" w:rsidRDefault="00D8375C" w:rsidP="001C1179">
      <w:pPr>
        <w:ind w:left="5100"/>
        <w:rPr>
          <w:b/>
          <w:bCs/>
          <w:color w:val="000000"/>
          <w:sz w:val="28"/>
          <w:lang w:eastAsia="ru-RU"/>
        </w:rPr>
      </w:pPr>
    </w:p>
    <w:p w14:paraId="1B5BC2E1" w14:textId="77777777" w:rsidR="00D8375C" w:rsidRPr="00256FF3" w:rsidRDefault="00D8375C" w:rsidP="001C1179">
      <w:pPr>
        <w:ind w:left="5100"/>
        <w:rPr>
          <w:b/>
          <w:bCs/>
          <w:color w:val="000000"/>
          <w:sz w:val="28"/>
          <w:lang w:eastAsia="ru-RU"/>
        </w:rPr>
      </w:pPr>
    </w:p>
    <w:p w14:paraId="2A500429" w14:textId="77777777" w:rsidR="00D8375C" w:rsidRPr="00256FF3" w:rsidRDefault="00D8375C" w:rsidP="001C1179">
      <w:pPr>
        <w:ind w:left="5100"/>
        <w:rPr>
          <w:b/>
          <w:bCs/>
          <w:color w:val="000000"/>
          <w:sz w:val="28"/>
          <w:lang w:eastAsia="ru-RU"/>
        </w:rPr>
      </w:pPr>
    </w:p>
    <w:p w14:paraId="5ABC6B3D" w14:textId="77777777" w:rsidR="00D8375C" w:rsidRPr="00256FF3" w:rsidRDefault="00D8375C" w:rsidP="001C1179">
      <w:pPr>
        <w:ind w:left="5100"/>
        <w:rPr>
          <w:b/>
          <w:bCs/>
          <w:color w:val="000000"/>
          <w:sz w:val="28"/>
          <w:lang w:eastAsia="ru-RU"/>
        </w:rPr>
      </w:pPr>
    </w:p>
    <w:p w14:paraId="096AF4E8" w14:textId="77777777" w:rsidR="00D8375C" w:rsidRPr="00256FF3" w:rsidRDefault="00D8375C" w:rsidP="001C1179">
      <w:pPr>
        <w:ind w:left="5100"/>
        <w:rPr>
          <w:b/>
          <w:bCs/>
          <w:color w:val="000000"/>
          <w:sz w:val="28"/>
          <w:lang w:eastAsia="ru-RU"/>
        </w:rPr>
      </w:pPr>
    </w:p>
    <w:p w14:paraId="4728BBFF" w14:textId="77777777" w:rsidR="00854685" w:rsidRDefault="00854685" w:rsidP="001C1179">
      <w:pPr>
        <w:ind w:left="5100"/>
        <w:rPr>
          <w:b/>
          <w:bCs/>
          <w:color w:val="000000"/>
          <w:sz w:val="28"/>
          <w:lang w:eastAsia="ru-RU"/>
        </w:rPr>
      </w:pPr>
    </w:p>
    <w:p w14:paraId="45037D48" w14:textId="32BAE67B" w:rsidR="001C1179" w:rsidRPr="00256FF3" w:rsidRDefault="001C1179" w:rsidP="001C1179">
      <w:pPr>
        <w:ind w:left="5100"/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8"/>
          <w:lang w:eastAsia="ru-RU"/>
        </w:rPr>
        <w:t>ЗАТВЕРДЖЕНО</w:t>
      </w:r>
    </w:p>
    <w:p w14:paraId="31EA1A7C" w14:textId="77777777" w:rsidR="001C1179" w:rsidRPr="00256FF3" w:rsidRDefault="001C1179" w:rsidP="001C1179">
      <w:pPr>
        <w:ind w:left="5100"/>
        <w:rPr>
          <w:color w:val="000000"/>
          <w:sz w:val="18"/>
          <w:szCs w:val="18"/>
          <w:lang w:eastAsia="ru-RU"/>
        </w:rPr>
      </w:pPr>
      <w:r w:rsidRPr="00256FF3">
        <w:rPr>
          <w:color w:val="000000"/>
          <w:sz w:val="28"/>
          <w:lang w:eastAsia="ru-RU"/>
        </w:rPr>
        <w:t>рішення виконкому міської ради</w:t>
      </w:r>
    </w:p>
    <w:p w14:paraId="7D06CD07" w14:textId="0A1117B1" w:rsidR="001C1179" w:rsidRPr="00256FF3" w:rsidRDefault="001C1179" w:rsidP="001C1179">
      <w:pPr>
        <w:ind w:left="5100"/>
        <w:rPr>
          <w:color w:val="000000"/>
          <w:sz w:val="18"/>
          <w:szCs w:val="18"/>
          <w:lang w:eastAsia="ru-RU"/>
        </w:rPr>
      </w:pPr>
      <w:r w:rsidRPr="00256FF3">
        <w:rPr>
          <w:color w:val="000000"/>
          <w:sz w:val="28"/>
          <w:lang w:eastAsia="ru-RU"/>
        </w:rPr>
        <w:t xml:space="preserve">від </w:t>
      </w:r>
      <w:r w:rsidR="00050460">
        <w:rPr>
          <w:color w:val="000000"/>
          <w:sz w:val="28"/>
          <w:lang w:eastAsia="ru-RU"/>
        </w:rPr>
        <w:t>______________</w:t>
      </w:r>
      <w:r w:rsidRPr="00256FF3">
        <w:rPr>
          <w:color w:val="000000"/>
          <w:sz w:val="28"/>
          <w:lang w:eastAsia="ru-RU"/>
        </w:rPr>
        <w:t xml:space="preserve"> № </w:t>
      </w:r>
      <w:r w:rsidR="00050460">
        <w:rPr>
          <w:color w:val="000000"/>
          <w:sz w:val="28"/>
          <w:lang w:eastAsia="ru-RU"/>
        </w:rPr>
        <w:t>_____</w:t>
      </w:r>
      <w:bookmarkStart w:id="0" w:name="_GoBack"/>
      <w:bookmarkEnd w:id="0"/>
    </w:p>
    <w:p w14:paraId="08F47869" w14:textId="77777777" w:rsidR="001C1179" w:rsidRPr="00256FF3" w:rsidRDefault="001C1179" w:rsidP="001C1179">
      <w:pPr>
        <w:rPr>
          <w:color w:val="000000"/>
          <w:sz w:val="18"/>
          <w:szCs w:val="18"/>
          <w:lang w:eastAsia="ru-RU"/>
        </w:rPr>
      </w:pPr>
    </w:p>
    <w:p w14:paraId="01AA5970" w14:textId="77777777" w:rsidR="00854685" w:rsidRDefault="00854685" w:rsidP="001C1179">
      <w:pPr>
        <w:jc w:val="center"/>
        <w:rPr>
          <w:b/>
          <w:bCs/>
          <w:color w:val="000000"/>
          <w:sz w:val="28"/>
          <w:lang w:eastAsia="ru-RU"/>
        </w:rPr>
      </w:pPr>
    </w:p>
    <w:p w14:paraId="25BC1928" w14:textId="51F6BC80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8"/>
          <w:lang w:eastAsia="ru-RU"/>
        </w:rPr>
        <w:t>П Л А Н</w:t>
      </w:r>
    </w:p>
    <w:p w14:paraId="3C1DD22C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  <w:r w:rsidRPr="00256FF3">
        <w:rPr>
          <w:color w:val="000000"/>
          <w:sz w:val="28"/>
          <w:lang w:eastAsia="ru-RU"/>
        </w:rPr>
        <w:t>роботи виконавчого комітету міської ради</w:t>
      </w:r>
    </w:p>
    <w:p w14:paraId="5F14B621" w14:textId="77777777" w:rsidR="001C1179" w:rsidRPr="00256FF3" w:rsidRDefault="00D8375C" w:rsidP="001C1179">
      <w:pPr>
        <w:jc w:val="center"/>
        <w:rPr>
          <w:color w:val="000000"/>
          <w:sz w:val="18"/>
          <w:szCs w:val="18"/>
          <w:lang w:eastAsia="ru-RU"/>
        </w:rPr>
      </w:pPr>
      <w:r w:rsidRPr="00256FF3">
        <w:rPr>
          <w:color w:val="000000"/>
          <w:sz w:val="28"/>
          <w:lang w:eastAsia="ru-RU"/>
        </w:rPr>
        <w:t>на перше півріччя 2022</w:t>
      </w:r>
      <w:r w:rsidR="001C1179" w:rsidRPr="00256FF3">
        <w:rPr>
          <w:color w:val="000000"/>
          <w:sz w:val="28"/>
          <w:lang w:eastAsia="ru-RU"/>
        </w:rPr>
        <w:t xml:space="preserve"> року</w:t>
      </w:r>
    </w:p>
    <w:p w14:paraId="389BE927" w14:textId="77777777" w:rsidR="001C1179" w:rsidRPr="00256FF3" w:rsidRDefault="001C1179" w:rsidP="001C1179">
      <w:pPr>
        <w:jc w:val="both"/>
        <w:rPr>
          <w:color w:val="000000"/>
          <w:sz w:val="18"/>
          <w:szCs w:val="18"/>
          <w:lang w:eastAsia="ru-RU"/>
        </w:rPr>
      </w:pPr>
    </w:p>
    <w:p w14:paraId="504C5CDA" w14:textId="77777777" w:rsidR="001C1179" w:rsidRPr="00256FF3" w:rsidRDefault="001C1179" w:rsidP="001C1179">
      <w:pPr>
        <w:numPr>
          <w:ilvl w:val="0"/>
          <w:numId w:val="2"/>
        </w:numPr>
        <w:ind w:left="1080" w:firstLine="0"/>
        <w:jc w:val="center"/>
        <w:rPr>
          <w:color w:val="000000"/>
          <w:sz w:val="28"/>
          <w:szCs w:val="28"/>
          <w:lang w:eastAsia="ru-RU"/>
        </w:rPr>
      </w:pPr>
      <w:r w:rsidRPr="00256FF3">
        <w:rPr>
          <w:b/>
          <w:bCs/>
          <w:color w:val="000000"/>
          <w:sz w:val="28"/>
          <w:lang w:eastAsia="ru-RU"/>
        </w:rPr>
        <w:t>Питання, які вноситимуться виконавчими органами міської ради</w:t>
      </w:r>
    </w:p>
    <w:p w14:paraId="1C92EF50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8"/>
          <w:lang w:eastAsia="ru-RU"/>
        </w:rPr>
        <w:t>на розгляд пленарних засідань міської ради</w:t>
      </w:r>
    </w:p>
    <w:p w14:paraId="4BF39AEA" w14:textId="2A68783F" w:rsidR="001C1179" w:rsidRPr="00256FF3" w:rsidRDefault="00D8375C" w:rsidP="001C1179">
      <w:pPr>
        <w:jc w:val="center"/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8"/>
          <w:lang w:eastAsia="ru-RU"/>
        </w:rPr>
        <w:t>I квартал 2022</w:t>
      </w:r>
      <w:r w:rsidR="001C1179" w:rsidRPr="00256FF3">
        <w:rPr>
          <w:b/>
          <w:bCs/>
          <w:color w:val="000000"/>
          <w:sz w:val="28"/>
          <w:lang w:eastAsia="ru-RU"/>
        </w:rPr>
        <w:t xml:space="preserve"> року</w:t>
      </w:r>
    </w:p>
    <w:p w14:paraId="5B8AEE74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</w:p>
    <w:p w14:paraId="7BEAC41C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</w:p>
    <w:tbl>
      <w:tblPr>
        <w:tblW w:w="136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0"/>
        <w:gridCol w:w="5018"/>
        <w:gridCol w:w="4188"/>
        <w:gridCol w:w="3954"/>
      </w:tblGrid>
      <w:tr w:rsidR="001C1179" w:rsidRPr="00256FF3" w14:paraId="417A10C9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25C8E" w14:textId="77777777" w:rsidR="001C1179" w:rsidRPr="00256FF3" w:rsidRDefault="001C1179" w:rsidP="001C1179">
            <w:pPr>
              <w:ind w:left="15"/>
              <w:jc w:val="both"/>
              <w:rPr>
                <w:lang w:eastAsia="ru-RU"/>
              </w:rPr>
            </w:pPr>
            <w:r w:rsidRPr="00256FF3">
              <w:rPr>
                <w:sz w:val="26"/>
                <w:lang w:eastAsia="ru-RU"/>
              </w:rPr>
              <w:t>1.</w:t>
            </w:r>
          </w:p>
        </w:tc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55B37D" w14:textId="252A1E3C" w:rsidR="001C1179" w:rsidRPr="00256FF3" w:rsidRDefault="001C1179" w:rsidP="00DC0218">
            <w:pPr>
              <w:jc w:val="both"/>
              <w:rPr>
                <w:lang w:eastAsia="ru-RU"/>
              </w:rPr>
            </w:pPr>
            <w:r w:rsidRPr="00256FF3">
              <w:rPr>
                <w:sz w:val="26"/>
                <w:lang w:eastAsia="ru-RU"/>
              </w:rPr>
              <w:t>Про ви</w:t>
            </w:r>
            <w:r w:rsidR="00D8375C" w:rsidRPr="00256FF3">
              <w:rPr>
                <w:sz w:val="26"/>
                <w:lang w:eastAsia="ru-RU"/>
              </w:rPr>
              <w:t xml:space="preserve">конання бюджету </w:t>
            </w:r>
            <w:r w:rsidR="00DC0218" w:rsidRPr="00256FF3">
              <w:rPr>
                <w:sz w:val="26"/>
                <w:lang w:eastAsia="ru-RU"/>
              </w:rPr>
              <w:t xml:space="preserve">Коломийської </w:t>
            </w:r>
            <w:r w:rsidR="0003108B">
              <w:rPr>
                <w:sz w:val="26"/>
                <w:lang w:eastAsia="ru-RU"/>
              </w:rPr>
              <w:t xml:space="preserve">міської </w:t>
            </w:r>
            <w:r w:rsidR="00DC0218" w:rsidRPr="00256FF3">
              <w:rPr>
                <w:sz w:val="26"/>
                <w:lang w:eastAsia="ru-RU"/>
              </w:rPr>
              <w:t xml:space="preserve">територіальної громади </w:t>
            </w:r>
            <w:r w:rsidR="00D8375C" w:rsidRPr="00256FF3">
              <w:rPr>
                <w:sz w:val="26"/>
                <w:lang w:eastAsia="ru-RU"/>
              </w:rPr>
              <w:t>за 2021</w:t>
            </w:r>
            <w:r w:rsidRPr="00256FF3">
              <w:rPr>
                <w:sz w:val="26"/>
                <w:lang w:eastAsia="ru-RU"/>
              </w:rPr>
              <w:t xml:space="preserve"> рік</w:t>
            </w:r>
          </w:p>
        </w:tc>
        <w:tc>
          <w:tcPr>
            <w:tcW w:w="39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0D39EA6" w14:textId="77777777" w:rsidR="001C1179" w:rsidRPr="00256FF3" w:rsidRDefault="001C1179" w:rsidP="001C1179">
            <w:pPr>
              <w:rPr>
                <w:lang w:eastAsia="ru-RU"/>
              </w:rPr>
            </w:pPr>
          </w:p>
        </w:tc>
      </w:tr>
      <w:tr w:rsidR="001C1179" w:rsidRPr="00256FF3" w14:paraId="72BBC7BB" w14:textId="77777777" w:rsidTr="00A955E6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E2B7A1" w14:textId="77777777" w:rsidR="001C1179" w:rsidRPr="00256FF3" w:rsidRDefault="001C1179" w:rsidP="001C1179">
            <w:pPr>
              <w:ind w:left="15"/>
              <w:jc w:val="both"/>
              <w:rPr>
                <w:lang w:eastAsia="ru-RU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B4F57" w14:textId="77777777" w:rsidR="001C1179" w:rsidRPr="00256FF3" w:rsidRDefault="001C1179" w:rsidP="001C1179">
            <w:pPr>
              <w:ind w:left="15"/>
              <w:jc w:val="right"/>
              <w:rPr>
                <w:lang w:eastAsia="ru-RU"/>
              </w:rPr>
            </w:pPr>
            <w:r w:rsidRPr="00256FF3">
              <w:rPr>
                <w:sz w:val="26"/>
                <w:lang w:eastAsia="ru-RU"/>
              </w:rPr>
              <w:t>Готує: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F8AC3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6"/>
                <w:lang w:eastAsia="ru-RU"/>
              </w:rPr>
              <w:t>фінансове управління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84B1043" w14:textId="77777777" w:rsidR="001C1179" w:rsidRPr="00256FF3" w:rsidRDefault="001C1179" w:rsidP="001C1179">
            <w:pPr>
              <w:rPr>
                <w:lang w:eastAsia="ru-RU"/>
              </w:rPr>
            </w:pPr>
          </w:p>
        </w:tc>
      </w:tr>
      <w:tr w:rsidR="001C1179" w:rsidRPr="00256FF3" w14:paraId="6E12E773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A58A1" w14:textId="77777777" w:rsidR="001C1179" w:rsidRPr="00256FF3" w:rsidRDefault="001C1179" w:rsidP="001C1179">
            <w:pPr>
              <w:ind w:left="15"/>
              <w:jc w:val="both"/>
              <w:rPr>
                <w:lang w:eastAsia="ru-RU"/>
              </w:rPr>
            </w:pPr>
            <w:r w:rsidRPr="00256FF3">
              <w:rPr>
                <w:sz w:val="26"/>
                <w:lang w:eastAsia="ru-RU"/>
              </w:rPr>
              <w:t>2.</w:t>
            </w:r>
          </w:p>
        </w:tc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56F087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6"/>
                <w:lang w:eastAsia="ru-RU"/>
              </w:rPr>
              <w:t>Про визначення переліку об’єктів та видів робіт, на яких зможуть виконувати адміністративне стягнення особи, яким відповідно до рішення суду будуть призначені суспільно корисні роботи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F56554B" w14:textId="77777777" w:rsidR="001C1179" w:rsidRPr="00256FF3" w:rsidRDefault="001C1179" w:rsidP="001C1179">
            <w:pPr>
              <w:rPr>
                <w:lang w:eastAsia="ru-RU"/>
              </w:rPr>
            </w:pPr>
          </w:p>
        </w:tc>
      </w:tr>
      <w:tr w:rsidR="001C1179" w:rsidRPr="00256FF3" w14:paraId="1F61C438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6125F" w14:textId="77777777" w:rsidR="001C1179" w:rsidRPr="00256FF3" w:rsidRDefault="001C1179" w:rsidP="001C1179">
            <w:pPr>
              <w:ind w:left="15"/>
              <w:jc w:val="both"/>
              <w:rPr>
                <w:lang w:eastAsia="ru-RU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3BC06C" w14:textId="77777777" w:rsidR="001C1179" w:rsidRPr="00256FF3" w:rsidRDefault="001C1179" w:rsidP="001C1179">
            <w:pPr>
              <w:ind w:left="15"/>
              <w:jc w:val="right"/>
              <w:rPr>
                <w:lang w:eastAsia="ru-RU"/>
              </w:rPr>
            </w:pPr>
            <w:r w:rsidRPr="00256FF3">
              <w:rPr>
                <w:sz w:val="26"/>
                <w:lang w:eastAsia="ru-RU"/>
              </w:rPr>
              <w:t>Готує: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1B703" w14:textId="04D9E02F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6"/>
                <w:lang w:eastAsia="ru-RU"/>
              </w:rPr>
              <w:t>управління комунального господарства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DE6EEBD" w14:textId="77777777" w:rsidR="001C1179" w:rsidRPr="00256FF3" w:rsidRDefault="001C1179" w:rsidP="001C1179">
            <w:pPr>
              <w:rPr>
                <w:lang w:eastAsia="ru-RU"/>
              </w:rPr>
            </w:pPr>
          </w:p>
        </w:tc>
      </w:tr>
      <w:tr w:rsidR="001C1179" w:rsidRPr="00256FF3" w14:paraId="41725D73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1600E" w14:textId="77777777" w:rsidR="001C1179" w:rsidRPr="00256FF3" w:rsidRDefault="001C1179" w:rsidP="001C1179">
            <w:pPr>
              <w:ind w:left="15"/>
              <w:jc w:val="both"/>
              <w:rPr>
                <w:lang w:eastAsia="ru-RU"/>
              </w:rPr>
            </w:pPr>
            <w:r w:rsidRPr="00256FF3">
              <w:rPr>
                <w:sz w:val="26"/>
                <w:lang w:eastAsia="ru-RU"/>
              </w:rPr>
              <w:t>3.</w:t>
            </w:r>
          </w:p>
        </w:tc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BEA60C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6"/>
                <w:lang w:eastAsia="ru-RU"/>
              </w:rPr>
              <w:t>Про визначення об’єктів та видів суспільно корисних робіт для засуджених до покарання у вигляді громадських робіт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3F4CD3C" w14:textId="77777777" w:rsidR="001C1179" w:rsidRPr="00256FF3" w:rsidRDefault="001C1179" w:rsidP="001C1179">
            <w:pPr>
              <w:rPr>
                <w:lang w:eastAsia="ru-RU"/>
              </w:rPr>
            </w:pPr>
          </w:p>
        </w:tc>
      </w:tr>
      <w:tr w:rsidR="001C1179" w:rsidRPr="00256FF3" w14:paraId="758100E8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7D8C5" w14:textId="77777777" w:rsidR="001C1179" w:rsidRPr="00256FF3" w:rsidRDefault="001C1179" w:rsidP="001C1179">
            <w:pPr>
              <w:ind w:left="15"/>
              <w:jc w:val="both"/>
              <w:rPr>
                <w:lang w:eastAsia="ru-RU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3EF29" w14:textId="77777777" w:rsidR="001C1179" w:rsidRPr="00256FF3" w:rsidRDefault="001C1179" w:rsidP="001C1179">
            <w:pPr>
              <w:ind w:left="15"/>
              <w:jc w:val="right"/>
              <w:rPr>
                <w:lang w:eastAsia="ru-RU"/>
              </w:rPr>
            </w:pPr>
            <w:r w:rsidRPr="00256FF3">
              <w:rPr>
                <w:sz w:val="26"/>
                <w:lang w:eastAsia="ru-RU"/>
              </w:rPr>
              <w:t>Готує: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AB975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6"/>
                <w:lang w:eastAsia="ru-RU"/>
              </w:rPr>
              <w:t>управління комунального господарства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86994DF" w14:textId="77777777" w:rsidR="001C1179" w:rsidRPr="00256FF3" w:rsidRDefault="001C1179" w:rsidP="001C1179">
            <w:pPr>
              <w:rPr>
                <w:lang w:eastAsia="ru-RU"/>
              </w:rPr>
            </w:pPr>
          </w:p>
        </w:tc>
      </w:tr>
      <w:tr w:rsidR="001C1179" w:rsidRPr="00256FF3" w14:paraId="32E5F16F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CB293" w14:textId="77777777" w:rsidR="001C1179" w:rsidRPr="00256FF3" w:rsidRDefault="001C1179" w:rsidP="001C1179">
            <w:pPr>
              <w:ind w:left="15"/>
              <w:jc w:val="both"/>
              <w:rPr>
                <w:lang w:eastAsia="ru-RU"/>
              </w:rPr>
            </w:pPr>
            <w:r w:rsidRPr="00256FF3">
              <w:rPr>
                <w:sz w:val="26"/>
                <w:lang w:eastAsia="ru-RU"/>
              </w:rPr>
              <w:t>4.</w:t>
            </w:r>
          </w:p>
        </w:tc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2B99A2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6"/>
                <w:lang w:eastAsia="ru-RU"/>
              </w:rPr>
              <w:t>Про встановлення розміру кошторисної заробітної плати при визначенні варто</w:t>
            </w:r>
            <w:r w:rsidR="00DC0218" w:rsidRPr="00256FF3">
              <w:rPr>
                <w:sz w:val="26"/>
                <w:lang w:eastAsia="ru-RU"/>
              </w:rPr>
              <w:t>сті будівництва об’єктів на 2022</w:t>
            </w:r>
            <w:r w:rsidRPr="00256FF3">
              <w:rPr>
                <w:sz w:val="26"/>
                <w:lang w:eastAsia="ru-RU"/>
              </w:rPr>
              <w:t xml:space="preserve"> рік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6B18271" w14:textId="77777777" w:rsidR="001C1179" w:rsidRPr="00256FF3" w:rsidRDefault="001C1179" w:rsidP="001C1179">
            <w:pPr>
              <w:rPr>
                <w:lang w:eastAsia="ru-RU"/>
              </w:rPr>
            </w:pPr>
          </w:p>
        </w:tc>
      </w:tr>
      <w:tr w:rsidR="001C1179" w:rsidRPr="00256FF3" w14:paraId="5C512CE1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6BF4A2" w14:textId="77777777" w:rsidR="001C1179" w:rsidRPr="00256FF3" w:rsidRDefault="001C1179" w:rsidP="001C1179">
            <w:pPr>
              <w:ind w:left="15"/>
              <w:jc w:val="both"/>
              <w:rPr>
                <w:lang w:eastAsia="ru-RU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4C55D" w14:textId="77777777" w:rsidR="001C1179" w:rsidRPr="00256FF3" w:rsidRDefault="001C1179" w:rsidP="001C1179">
            <w:pPr>
              <w:ind w:left="15"/>
              <w:jc w:val="right"/>
              <w:rPr>
                <w:lang w:eastAsia="ru-RU"/>
              </w:rPr>
            </w:pPr>
            <w:r w:rsidRPr="00256FF3">
              <w:rPr>
                <w:sz w:val="26"/>
                <w:lang w:eastAsia="ru-RU"/>
              </w:rPr>
              <w:t>Готує: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646AD0" w14:textId="357A0FA4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6"/>
                <w:lang w:eastAsia="ru-RU"/>
              </w:rPr>
              <w:t>управління комунального господарства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F6261DC" w14:textId="77777777" w:rsidR="001C1179" w:rsidRPr="00256FF3" w:rsidRDefault="001C1179" w:rsidP="001C1179">
            <w:pPr>
              <w:rPr>
                <w:lang w:eastAsia="ru-RU"/>
              </w:rPr>
            </w:pPr>
          </w:p>
        </w:tc>
      </w:tr>
      <w:tr w:rsidR="00DC0218" w:rsidRPr="00256FF3" w14:paraId="05E4033D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3AC86" w14:textId="77777777" w:rsidR="00DC0218" w:rsidRPr="00256FF3" w:rsidRDefault="00803E26" w:rsidP="001C1179">
            <w:pPr>
              <w:ind w:left="15"/>
              <w:jc w:val="both"/>
              <w:rPr>
                <w:sz w:val="26"/>
                <w:lang w:eastAsia="ru-RU"/>
              </w:rPr>
            </w:pPr>
            <w:r w:rsidRPr="00256FF3">
              <w:rPr>
                <w:sz w:val="26"/>
                <w:lang w:eastAsia="ru-RU"/>
              </w:rPr>
              <w:t>5.</w:t>
            </w:r>
          </w:p>
        </w:tc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6E6307" w14:textId="77777777" w:rsidR="00DC0218" w:rsidRPr="00256FF3" w:rsidRDefault="00803E26" w:rsidP="001C1179">
            <w:pPr>
              <w:jc w:val="both"/>
              <w:rPr>
                <w:sz w:val="26"/>
                <w:lang w:eastAsia="ru-RU"/>
              </w:rPr>
            </w:pPr>
            <w:r w:rsidRPr="00256FF3">
              <w:rPr>
                <w:sz w:val="26"/>
                <w:lang w:eastAsia="ru-RU"/>
              </w:rPr>
              <w:t>Про внесення змін до програми «Благоустрій Коломийської територіальної громади на 2021-2025 роки»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3D9CEEB" w14:textId="77777777" w:rsidR="00DC0218" w:rsidRPr="00256FF3" w:rsidRDefault="00DC0218" w:rsidP="001C1179">
            <w:pPr>
              <w:rPr>
                <w:lang w:eastAsia="ru-RU"/>
              </w:rPr>
            </w:pPr>
          </w:p>
        </w:tc>
      </w:tr>
      <w:tr w:rsidR="00803E26" w:rsidRPr="00256FF3" w14:paraId="57DF4060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CE400" w14:textId="77777777" w:rsidR="00803E26" w:rsidRPr="00256FF3" w:rsidRDefault="00803E26" w:rsidP="001C1179">
            <w:pPr>
              <w:ind w:left="15"/>
              <w:jc w:val="both"/>
              <w:rPr>
                <w:sz w:val="26"/>
                <w:lang w:eastAsia="ru-RU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38740" w14:textId="77777777" w:rsidR="00803E26" w:rsidRPr="00256FF3" w:rsidRDefault="00803E26" w:rsidP="00803E26">
            <w:pPr>
              <w:jc w:val="right"/>
              <w:rPr>
                <w:sz w:val="26"/>
                <w:lang w:eastAsia="ru-RU"/>
              </w:rPr>
            </w:pPr>
            <w:r w:rsidRPr="00256FF3">
              <w:rPr>
                <w:sz w:val="26"/>
                <w:lang w:eastAsia="ru-RU"/>
              </w:rPr>
              <w:t>Готує: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59888561" w14:textId="77777777" w:rsidR="00803E26" w:rsidRPr="00256FF3" w:rsidRDefault="00803E26" w:rsidP="001C1179">
            <w:pPr>
              <w:jc w:val="both"/>
              <w:rPr>
                <w:sz w:val="26"/>
                <w:lang w:eastAsia="ru-RU"/>
              </w:rPr>
            </w:pPr>
            <w:r w:rsidRPr="00256FF3">
              <w:rPr>
                <w:sz w:val="26"/>
                <w:lang w:eastAsia="ru-RU"/>
              </w:rPr>
              <w:t xml:space="preserve">управління </w:t>
            </w:r>
            <w:r w:rsidR="005C71CA" w:rsidRPr="00256FF3">
              <w:rPr>
                <w:sz w:val="26"/>
                <w:lang w:eastAsia="ru-RU"/>
              </w:rPr>
              <w:t>ко</w:t>
            </w:r>
            <w:r w:rsidRPr="00256FF3">
              <w:rPr>
                <w:sz w:val="26"/>
                <w:lang w:eastAsia="ru-RU"/>
              </w:rPr>
              <w:t>мунального господарства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571BFFD" w14:textId="77777777" w:rsidR="00803E26" w:rsidRPr="00256FF3" w:rsidRDefault="00803E26" w:rsidP="001C1179">
            <w:pPr>
              <w:rPr>
                <w:lang w:eastAsia="ru-RU"/>
              </w:rPr>
            </w:pPr>
          </w:p>
        </w:tc>
      </w:tr>
      <w:tr w:rsidR="00803E26" w:rsidRPr="00256FF3" w14:paraId="38F9E9A5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57932" w14:textId="77777777" w:rsidR="00803E26" w:rsidRPr="00256FF3" w:rsidRDefault="00803E26" w:rsidP="001C1179">
            <w:pPr>
              <w:ind w:left="15"/>
              <w:jc w:val="both"/>
              <w:rPr>
                <w:sz w:val="26"/>
                <w:lang w:eastAsia="ru-RU"/>
              </w:rPr>
            </w:pPr>
            <w:r w:rsidRPr="00256FF3">
              <w:rPr>
                <w:sz w:val="26"/>
                <w:lang w:eastAsia="ru-RU"/>
              </w:rPr>
              <w:t>6.</w:t>
            </w:r>
          </w:p>
        </w:tc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7303C" w14:textId="6BAB41A0" w:rsidR="00803E26" w:rsidRPr="00256FF3" w:rsidRDefault="00A955E6" w:rsidP="001C1179">
            <w:pPr>
              <w:jc w:val="both"/>
              <w:rPr>
                <w:sz w:val="26"/>
                <w:lang w:eastAsia="ru-RU"/>
              </w:rPr>
            </w:pPr>
            <w:r w:rsidRPr="00256FF3">
              <w:rPr>
                <w:sz w:val="26"/>
                <w:lang w:eastAsia="ru-RU"/>
              </w:rPr>
              <w:t xml:space="preserve">Про затвердження правил паркування Коломийської </w:t>
            </w:r>
            <w:r>
              <w:rPr>
                <w:sz w:val="26"/>
                <w:lang w:eastAsia="ru-RU"/>
              </w:rPr>
              <w:t xml:space="preserve">міської </w:t>
            </w:r>
            <w:r w:rsidRPr="00256FF3">
              <w:rPr>
                <w:sz w:val="26"/>
                <w:lang w:eastAsia="ru-RU"/>
              </w:rPr>
              <w:t>територіальної громади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C0222B2" w14:textId="77777777" w:rsidR="00803E26" w:rsidRPr="00256FF3" w:rsidRDefault="00803E26" w:rsidP="001C1179">
            <w:pPr>
              <w:rPr>
                <w:lang w:eastAsia="ru-RU"/>
              </w:rPr>
            </w:pPr>
          </w:p>
        </w:tc>
      </w:tr>
      <w:tr w:rsidR="00A955E6" w:rsidRPr="00256FF3" w14:paraId="76F96B03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536C1" w14:textId="77777777" w:rsidR="00A955E6" w:rsidRPr="00256FF3" w:rsidRDefault="00A955E6" w:rsidP="00A955E6">
            <w:pPr>
              <w:ind w:left="15"/>
              <w:jc w:val="both"/>
              <w:rPr>
                <w:sz w:val="26"/>
                <w:lang w:eastAsia="ru-RU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14:paraId="1F9285D2" w14:textId="272AC70F" w:rsidR="00A955E6" w:rsidRPr="00256FF3" w:rsidRDefault="00A955E6" w:rsidP="00A955E6">
            <w:pPr>
              <w:jc w:val="right"/>
              <w:rPr>
                <w:sz w:val="26"/>
                <w:lang w:eastAsia="ru-RU"/>
              </w:rPr>
            </w:pPr>
            <w:r w:rsidRPr="00256FF3">
              <w:rPr>
                <w:sz w:val="26"/>
                <w:lang w:eastAsia="ru-RU"/>
              </w:rPr>
              <w:t>Готує: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53249EDB" w14:textId="26B6D2A2" w:rsidR="00A955E6" w:rsidRPr="00256FF3" w:rsidRDefault="00A955E6" w:rsidP="00A955E6">
            <w:pPr>
              <w:jc w:val="both"/>
              <w:rPr>
                <w:sz w:val="26"/>
                <w:lang w:eastAsia="ru-RU"/>
              </w:rPr>
            </w:pPr>
            <w:r w:rsidRPr="00256FF3">
              <w:rPr>
                <w:sz w:val="26"/>
                <w:lang w:eastAsia="ru-RU"/>
              </w:rPr>
              <w:t>управління комунального господарства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EEF2208" w14:textId="77777777" w:rsidR="00A955E6" w:rsidRPr="00256FF3" w:rsidRDefault="00A955E6" w:rsidP="00A955E6">
            <w:pPr>
              <w:rPr>
                <w:lang w:eastAsia="ru-RU"/>
              </w:rPr>
            </w:pPr>
          </w:p>
        </w:tc>
      </w:tr>
      <w:tr w:rsidR="00A955E6" w:rsidRPr="00256FF3" w14:paraId="21BE678F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8B57B0" w14:textId="77777777" w:rsidR="00A955E6" w:rsidRPr="00256FF3" w:rsidRDefault="00A955E6" w:rsidP="00A955E6">
            <w:pPr>
              <w:ind w:left="15"/>
              <w:jc w:val="both"/>
              <w:rPr>
                <w:sz w:val="26"/>
                <w:lang w:eastAsia="ru-RU"/>
              </w:rPr>
            </w:pPr>
            <w:r w:rsidRPr="00256FF3">
              <w:rPr>
                <w:sz w:val="26"/>
                <w:lang w:eastAsia="ru-RU"/>
              </w:rPr>
              <w:t>7.</w:t>
            </w:r>
          </w:p>
        </w:tc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AFCFAE" w14:textId="2F08EDE0" w:rsidR="00A955E6" w:rsidRPr="00256FF3" w:rsidRDefault="00A955E6" w:rsidP="00A955E6">
            <w:pPr>
              <w:jc w:val="both"/>
              <w:rPr>
                <w:sz w:val="26"/>
                <w:lang w:eastAsia="ru-RU"/>
              </w:rPr>
            </w:pPr>
            <w:r w:rsidRPr="00256FF3">
              <w:rPr>
                <w:sz w:val="26"/>
                <w:lang w:eastAsia="ru-RU"/>
              </w:rPr>
              <w:t>Про затвердження положення  щодо визначення відновної вартості зелених насаджень  на території Коломийської територіальної громади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0BF30C2" w14:textId="77777777" w:rsidR="00A955E6" w:rsidRPr="00256FF3" w:rsidRDefault="00A955E6" w:rsidP="00A955E6">
            <w:pPr>
              <w:rPr>
                <w:lang w:eastAsia="ru-RU"/>
              </w:rPr>
            </w:pPr>
          </w:p>
        </w:tc>
      </w:tr>
      <w:tr w:rsidR="00A955E6" w:rsidRPr="00256FF3" w14:paraId="2261DBB4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78DB3" w14:textId="77777777" w:rsidR="00A955E6" w:rsidRPr="00256FF3" w:rsidRDefault="00A955E6" w:rsidP="00A955E6">
            <w:pPr>
              <w:ind w:left="15"/>
              <w:jc w:val="both"/>
              <w:rPr>
                <w:sz w:val="26"/>
                <w:lang w:eastAsia="ru-RU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14:paraId="7123E111" w14:textId="049A6DAA" w:rsidR="00A955E6" w:rsidRPr="00256FF3" w:rsidRDefault="00A955E6" w:rsidP="00A955E6">
            <w:pPr>
              <w:jc w:val="right"/>
              <w:rPr>
                <w:sz w:val="26"/>
                <w:lang w:eastAsia="ru-RU"/>
              </w:rPr>
            </w:pPr>
            <w:r w:rsidRPr="00256FF3">
              <w:rPr>
                <w:sz w:val="26"/>
                <w:lang w:eastAsia="ru-RU"/>
              </w:rPr>
              <w:t>Готує: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087E4F9A" w14:textId="336DCA95" w:rsidR="00A955E6" w:rsidRPr="00256FF3" w:rsidRDefault="00A955E6" w:rsidP="00A955E6">
            <w:pPr>
              <w:jc w:val="both"/>
              <w:rPr>
                <w:sz w:val="26"/>
                <w:lang w:eastAsia="ru-RU"/>
              </w:rPr>
            </w:pPr>
            <w:r w:rsidRPr="00256FF3">
              <w:rPr>
                <w:sz w:val="26"/>
                <w:lang w:eastAsia="ru-RU"/>
              </w:rPr>
              <w:t>управління комунального господарства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0C07553" w14:textId="77777777" w:rsidR="00A955E6" w:rsidRPr="00256FF3" w:rsidRDefault="00A955E6" w:rsidP="00A955E6">
            <w:pPr>
              <w:rPr>
                <w:lang w:eastAsia="ru-RU"/>
              </w:rPr>
            </w:pPr>
          </w:p>
        </w:tc>
      </w:tr>
      <w:tr w:rsidR="00A955E6" w:rsidRPr="00256FF3" w14:paraId="064B75C3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64742" w14:textId="77777777" w:rsidR="00A955E6" w:rsidRPr="00256FF3" w:rsidRDefault="00A955E6" w:rsidP="00A955E6">
            <w:pPr>
              <w:ind w:left="15"/>
              <w:jc w:val="both"/>
              <w:rPr>
                <w:sz w:val="26"/>
                <w:lang w:eastAsia="ru-RU"/>
              </w:rPr>
            </w:pPr>
            <w:r w:rsidRPr="00256FF3">
              <w:rPr>
                <w:sz w:val="26"/>
                <w:lang w:eastAsia="ru-RU"/>
              </w:rPr>
              <w:lastRenderedPageBreak/>
              <w:t>8.</w:t>
            </w:r>
          </w:p>
        </w:tc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871AB" w14:textId="355EC408" w:rsidR="00A955E6" w:rsidRPr="00256FF3" w:rsidRDefault="00A955E6" w:rsidP="00A955E6">
            <w:pPr>
              <w:jc w:val="both"/>
              <w:rPr>
                <w:sz w:val="26"/>
                <w:lang w:eastAsia="ru-RU"/>
              </w:rPr>
            </w:pPr>
            <w:r w:rsidRPr="00256FF3">
              <w:rPr>
                <w:sz w:val="26"/>
                <w:lang w:eastAsia="ru-RU"/>
              </w:rPr>
              <w:t>Про виконання програми соціально та економічного розвитку Коломийської міської територіальної громади за 2021 рік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C0D538F" w14:textId="77777777" w:rsidR="00A955E6" w:rsidRPr="00256FF3" w:rsidRDefault="00A955E6" w:rsidP="00A955E6">
            <w:pPr>
              <w:rPr>
                <w:lang w:eastAsia="ru-RU"/>
              </w:rPr>
            </w:pPr>
          </w:p>
        </w:tc>
      </w:tr>
      <w:tr w:rsidR="00A955E6" w:rsidRPr="00256FF3" w14:paraId="73A1B328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16F6B" w14:textId="77777777" w:rsidR="00A955E6" w:rsidRPr="00256FF3" w:rsidRDefault="00A955E6" w:rsidP="00A955E6">
            <w:pPr>
              <w:ind w:left="15"/>
              <w:jc w:val="both"/>
              <w:rPr>
                <w:sz w:val="26"/>
                <w:lang w:eastAsia="ru-RU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14:paraId="244C0A7A" w14:textId="0F932F5D" w:rsidR="00A955E6" w:rsidRPr="00256FF3" w:rsidRDefault="00A955E6" w:rsidP="00A955E6">
            <w:pPr>
              <w:jc w:val="right"/>
              <w:rPr>
                <w:sz w:val="26"/>
                <w:lang w:eastAsia="ru-RU"/>
              </w:rPr>
            </w:pPr>
            <w:r w:rsidRPr="00256FF3">
              <w:rPr>
                <w:sz w:val="26"/>
                <w:lang w:eastAsia="ru-RU"/>
              </w:rPr>
              <w:t>Готує: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143AC36A" w14:textId="1C8CCF11" w:rsidR="00A955E6" w:rsidRPr="00256FF3" w:rsidRDefault="00A955E6" w:rsidP="00A955E6">
            <w:pPr>
              <w:jc w:val="both"/>
              <w:rPr>
                <w:sz w:val="26"/>
                <w:lang w:eastAsia="ru-RU"/>
              </w:rPr>
            </w:pPr>
            <w:r w:rsidRPr="00256FF3">
              <w:rPr>
                <w:sz w:val="26"/>
                <w:lang w:eastAsia="ru-RU"/>
              </w:rPr>
              <w:t>відділ економіки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D676BDC" w14:textId="77777777" w:rsidR="00A955E6" w:rsidRPr="00256FF3" w:rsidRDefault="00A955E6" w:rsidP="00A955E6">
            <w:pPr>
              <w:rPr>
                <w:lang w:eastAsia="ru-RU"/>
              </w:rPr>
            </w:pPr>
          </w:p>
        </w:tc>
      </w:tr>
      <w:tr w:rsidR="00A955E6" w:rsidRPr="00256FF3" w14:paraId="07FBD2A4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2F660" w14:textId="77777777" w:rsidR="00A955E6" w:rsidRPr="00256FF3" w:rsidRDefault="00A955E6" w:rsidP="00A955E6">
            <w:pPr>
              <w:ind w:left="15"/>
              <w:jc w:val="both"/>
              <w:rPr>
                <w:lang w:eastAsia="ru-RU"/>
              </w:rPr>
            </w:pPr>
            <w:r w:rsidRPr="00256FF3">
              <w:rPr>
                <w:sz w:val="26"/>
                <w:lang w:eastAsia="ru-RU"/>
              </w:rPr>
              <w:t>9.</w:t>
            </w:r>
          </w:p>
        </w:tc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289A1" w14:textId="56F7EA20" w:rsidR="00A955E6" w:rsidRPr="00256FF3" w:rsidRDefault="00A955E6" w:rsidP="00A955E6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Про затвердження Переліку об’єктів комунальної власності Коломийської територіальної громади, які підлягають приватизації у 2022 році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8B6CDA4" w14:textId="77777777" w:rsidR="00A955E6" w:rsidRPr="00256FF3" w:rsidRDefault="00A955E6" w:rsidP="00A955E6">
            <w:pPr>
              <w:rPr>
                <w:lang w:eastAsia="ru-RU"/>
              </w:rPr>
            </w:pPr>
          </w:p>
        </w:tc>
      </w:tr>
      <w:tr w:rsidR="00A955E6" w:rsidRPr="00256FF3" w14:paraId="5D0BDAC3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C8AAF" w14:textId="77777777" w:rsidR="00A955E6" w:rsidRPr="00256FF3" w:rsidRDefault="00A955E6" w:rsidP="00A955E6">
            <w:pPr>
              <w:ind w:left="15"/>
              <w:jc w:val="both"/>
              <w:rPr>
                <w:lang w:eastAsia="ru-RU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14:paraId="5BF142C0" w14:textId="6C4CA4CC" w:rsidR="00A955E6" w:rsidRPr="00256FF3" w:rsidRDefault="00A955E6" w:rsidP="00A955E6">
            <w:pPr>
              <w:jc w:val="right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Готує: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519A9E29" w14:textId="535B15D4" w:rsidR="00A955E6" w:rsidRPr="00256FF3" w:rsidRDefault="00A955E6" w:rsidP="00A955E6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відділ з питань майна комунальної власності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3B25FA4" w14:textId="77777777" w:rsidR="00A955E6" w:rsidRPr="00256FF3" w:rsidRDefault="00A955E6" w:rsidP="00A955E6">
            <w:pPr>
              <w:rPr>
                <w:lang w:eastAsia="ru-RU"/>
              </w:rPr>
            </w:pPr>
          </w:p>
        </w:tc>
      </w:tr>
      <w:tr w:rsidR="00A955E6" w:rsidRPr="00256FF3" w14:paraId="341B816A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D44FEB" w14:textId="77777777" w:rsidR="00A955E6" w:rsidRPr="00256FF3" w:rsidRDefault="00A955E6" w:rsidP="00A955E6">
            <w:pPr>
              <w:ind w:left="15"/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10.</w:t>
            </w:r>
          </w:p>
        </w:tc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AC57C" w14:textId="4EBB5257" w:rsidR="00A955E6" w:rsidRPr="00256FF3" w:rsidRDefault="00A955E6" w:rsidP="00A955E6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 xml:space="preserve">Про затвердження Положення про Громадську раду при </w:t>
            </w:r>
            <w:r>
              <w:rPr>
                <w:color w:val="000000"/>
                <w:sz w:val="26"/>
                <w:lang w:eastAsia="ru-RU"/>
              </w:rPr>
              <w:t>у</w:t>
            </w:r>
            <w:r w:rsidRPr="00256FF3">
              <w:rPr>
                <w:color w:val="000000"/>
                <w:sz w:val="26"/>
                <w:lang w:eastAsia="ru-RU"/>
              </w:rPr>
              <w:t>правлінн</w:t>
            </w:r>
            <w:r>
              <w:rPr>
                <w:color w:val="000000"/>
                <w:sz w:val="26"/>
                <w:lang w:eastAsia="ru-RU"/>
              </w:rPr>
              <w:t>і</w:t>
            </w:r>
            <w:r w:rsidRPr="00256FF3">
              <w:rPr>
                <w:color w:val="000000"/>
                <w:sz w:val="26"/>
                <w:lang w:eastAsia="ru-RU"/>
              </w:rPr>
              <w:t xml:space="preserve"> персоналом та діловодства міської ради»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E46FB17" w14:textId="77777777" w:rsidR="00A955E6" w:rsidRPr="00256FF3" w:rsidRDefault="00A955E6" w:rsidP="00A955E6">
            <w:pPr>
              <w:rPr>
                <w:lang w:eastAsia="ru-RU"/>
              </w:rPr>
            </w:pPr>
          </w:p>
        </w:tc>
      </w:tr>
      <w:tr w:rsidR="00A955E6" w:rsidRPr="00256FF3" w14:paraId="3DAB1A44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409441" w14:textId="77777777" w:rsidR="00A955E6" w:rsidRPr="00256FF3" w:rsidRDefault="00A955E6" w:rsidP="00A955E6">
            <w:pPr>
              <w:ind w:left="15"/>
              <w:jc w:val="both"/>
              <w:rPr>
                <w:lang w:eastAsia="ru-RU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14:paraId="2E8445CD" w14:textId="7E14529B" w:rsidR="00A955E6" w:rsidRPr="00256FF3" w:rsidRDefault="00A955E6" w:rsidP="00A955E6">
            <w:pPr>
              <w:ind w:left="15"/>
              <w:jc w:val="right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Готує: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23768831" w14:textId="6CB1FB84" w:rsidR="00A955E6" w:rsidRPr="00256FF3" w:rsidRDefault="00A955E6" w:rsidP="00A955E6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відділ кадрів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553748E" w14:textId="77777777" w:rsidR="00A955E6" w:rsidRPr="00256FF3" w:rsidRDefault="00A955E6" w:rsidP="00A955E6">
            <w:pPr>
              <w:rPr>
                <w:lang w:eastAsia="ru-RU"/>
              </w:rPr>
            </w:pPr>
          </w:p>
        </w:tc>
      </w:tr>
      <w:tr w:rsidR="00A955E6" w:rsidRPr="00256FF3" w14:paraId="14524326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B82C2" w14:textId="77777777" w:rsidR="00A955E6" w:rsidRPr="00256FF3" w:rsidRDefault="00A955E6" w:rsidP="00A955E6">
            <w:pPr>
              <w:ind w:left="15"/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11.</w:t>
            </w:r>
          </w:p>
        </w:tc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44770" w14:textId="778E4754" w:rsidR="00A955E6" w:rsidRPr="00256FF3" w:rsidRDefault="00A955E6" w:rsidP="00A955E6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Про затвердження Положення про кадрову політику Коломийської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1E549F0" w14:textId="77777777" w:rsidR="00A955E6" w:rsidRPr="00256FF3" w:rsidRDefault="00A955E6" w:rsidP="00A955E6">
            <w:pPr>
              <w:rPr>
                <w:lang w:eastAsia="ru-RU"/>
              </w:rPr>
            </w:pPr>
          </w:p>
        </w:tc>
      </w:tr>
      <w:tr w:rsidR="00A955E6" w:rsidRPr="00256FF3" w14:paraId="12BD2759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6D3CF" w14:textId="77777777" w:rsidR="00A955E6" w:rsidRPr="00256FF3" w:rsidRDefault="00A955E6" w:rsidP="00A955E6">
            <w:pPr>
              <w:ind w:left="15"/>
              <w:jc w:val="both"/>
              <w:rPr>
                <w:lang w:eastAsia="ru-RU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14:paraId="5C587F38" w14:textId="28534672" w:rsidR="00A955E6" w:rsidRPr="00256FF3" w:rsidRDefault="00A955E6" w:rsidP="00A955E6">
            <w:pPr>
              <w:ind w:left="15"/>
              <w:jc w:val="right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Готує: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4A156B13" w14:textId="1DC250AB" w:rsidR="00A955E6" w:rsidRPr="00256FF3" w:rsidRDefault="00A955E6" w:rsidP="00A955E6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відділ кадрів міської ради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2B988AD" w14:textId="77777777" w:rsidR="00A955E6" w:rsidRPr="00256FF3" w:rsidRDefault="00A955E6" w:rsidP="00A955E6">
            <w:pPr>
              <w:rPr>
                <w:lang w:eastAsia="ru-RU"/>
              </w:rPr>
            </w:pPr>
          </w:p>
        </w:tc>
      </w:tr>
      <w:tr w:rsidR="00A955E6" w:rsidRPr="00256FF3" w14:paraId="2F00AA19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B3448" w14:textId="77777777" w:rsidR="00A955E6" w:rsidRPr="00256FF3" w:rsidRDefault="00A955E6" w:rsidP="00A955E6">
            <w:pPr>
              <w:ind w:left="15"/>
              <w:jc w:val="both"/>
              <w:rPr>
                <w:color w:val="000000"/>
                <w:sz w:val="26"/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12.</w:t>
            </w:r>
          </w:p>
        </w:tc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19BC7" w14:textId="46DB15FB" w:rsidR="00A955E6" w:rsidRPr="00256FF3" w:rsidRDefault="00A955E6" w:rsidP="00A955E6">
            <w:pPr>
              <w:ind w:left="15"/>
              <w:rPr>
                <w:color w:val="000000"/>
                <w:sz w:val="26"/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Земельні питання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831F13D" w14:textId="77777777" w:rsidR="00A955E6" w:rsidRPr="00256FF3" w:rsidRDefault="00A955E6" w:rsidP="00A955E6">
            <w:pPr>
              <w:rPr>
                <w:lang w:eastAsia="ru-RU"/>
              </w:rPr>
            </w:pPr>
          </w:p>
        </w:tc>
      </w:tr>
      <w:tr w:rsidR="00A955E6" w:rsidRPr="00256FF3" w14:paraId="2BF8C8EB" w14:textId="77777777" w:rsidTr="00A955E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A3B27" w14:textId="77777777" w:rsidR="00A955E6" w:rsidRPr="00256FF3" w:rsidRDefault="00A955E6" w:rsidP="00A955E6">
            <w:pPr>
              <w:ind w:left="15"/>
              <w:jc w:val="both"/>
              <w:rPr>
                <w:color w:val="000000"/>
                <w:sz w:val="26"/>
                <w:lang w:eastAsia="ru-RU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14:paraId="1D0C183E" w14:textId="5DE71EEA" w:rsidR="00A955E6" w:rsidRPr="00256FF3" w:rsidRDefault="00A955E6" w:rsidP="00A955E6">
            <w:pPr>
              <w:ind w:left="15"/>
              <w:jc w:val="right"/>
              <w:rPr>
                <w:color w:val="000000"/>
                <w:sz w:val="26"/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Готує: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740ACA87" w14:textId="0699E3F5" w:rsidR="00A955E6" w:rsidRPr="00256FF3" w:rsidRDefault="00A955E6" w:rsidP="00A955E6">
            <w:pPr>
              <w:ind w:left="15"/>
              <w:rPr>
                <w:color w:val="000000"/>
                <w:sz w:val="26"/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відділ земельних відносин міської ради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D088C3C" w14:textId="77777777" w:rsidR="00A955E6" w:rsidRPr="00256FF3" w:rsidRDefault="00A955E6" w:rsidP="00A955E6">
            <w:pPr>
              <w:rPr>
                <w:lang w:eastAsia="ru-RU"/>
              </w:rPr>
            </w:pPr>
          </w:p>
        </w:tc>
      </w:tr>
    </w:tbl>
    <w:p w14:paraId="6DA8AC7C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</w:p>
    <w:p w14:paraId="7AEE0ED9" w14:textId="77777777" w:rsidR="001C1179" w:rsidRPr="00256FF3" w:rsidRDefault="00D8375C" w:rsidP="001C1179">
      <w:pPr>
        <w:jc w:val="center"/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6"/>
          <w:lang w:eastAsia="ru-RU"/>
        </w:rPr>
        <w:t>II квартал 2022</w:t>
      </w:r>
      <w:r w:rsidR="001C1179" w:rsidRPr="00256FF3">
        <w:rPr>
          <w:b/>
          <w:bCs/>
          <w:color w:val="000000"/>
          <w:sz w:val="26"/>
          <w:lang w:eastAsia="ru-RU"/>
        </w:rPr>
        <w:t xml:space="preserve"> року</w:t>
      </w:r>
    </w:p>
    <w:p w14:paraId="19BC9A23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</w:p>
    <w:tbl>
      <w:tblPr>
        <w:tblW w:w="960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5043"/>
        <w:gridCol w:w="4197"/>
      </w:tblGrid>
      <w:tr w:rsidR="001C1179" w:rsidRPr="00256FF3" w14:paraId="2B18F263" w14:textId="77777777" w:rsidTr="00867162">
        <w:trPr>
          <w:trHeight w:val="300"/>
        </w:trPr>
        <w:tc>
          <w:tcPr>
            <w:tcW w:w="360" w:type="dxa"/>
            <w:hideMark/>
          </w:tcPr>
          <w:p w14:paraId="7371FB91" w14:textId="77777777" w:rsidR="001C1179" w:rsidRPr="00256FF3" w:rsidRDefault="001C1179" w:rsidP="001C1179">
            <w:pPr>
              <w:ind w:left="15"/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1.</w:t>
            </w:r>
          </w:p>
        </w:tc>
        <w:tc>
          <w:tcPr>
            <w:tcW w:w="9240" w:type="dxa"/>
            <w:gridSpan w:val="2"/>
            <w:hideMark/>
          </w:tcPr>
          <w:p w14:paraId="76CCD51F" w14:textId="0352A402" w:rsidR="001C1179" w:rsidRPr="00256FF3" w:rsidRDefault="001C1179" w:rsidP="00DC0218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 xml:space="preserve">Про виконання </w:t>
            </w:r>
            <w:r w:rsidR="00D8375C" w:rsidRPr="00256FF3">
              <w:rPr>
                <w:color w:val="000000"/>
                <w:sz w:val="26"/>
                <w:lang w:eastAsia="ru-RU"/>
              </w:rPr>
              <w:t xml:space="preserve">бюджету </w:t>
            </w:r>
            <w:r w:rsidR="00DC0218" w:rsidRPr="00256FF3">
              <w:rPr>
                <w:color w:val="000000"/>
                <w:sz w:val="26"/>
                <w:lang w:eastAsia="ru-RU"/>
              </w:rPr>
              <w:t xml:space="preserve">Коломийської </w:t>
            </w:r>
            <w:r w:rsidR="00847FC3">
              <w:rPr>
                <w:color w:val="000000"/>
                <w:sz w:val="26"/>
                <w:lang w:eastAsia="ru-RU"/>
              </w:rPr>
              <w:t xml:space="preserve">міської </w:t>
            </w:r>
            <w:r w:rsidR="00DC0218" w:rsidRPr="00256FF3">
              <w:rPr>
                <w:color w:val="000000"/>
                <w:sz w:val="26"/>
                <w:lang w:eastAsia="ru-RU"/>
              </w:rPr>
              <w:t xml:space="preserve">територіальної громади </w:t>
            </w:r>
            <w:r w:rsidR="00D8375C" w:rsidRPr="00256FF3">
              <w:rPr>
                <w:color w:val="000000"/>
                <w:sz w:val="26"/>
                <w:lang w:eastAsia="ru-RU"/>
              </w:rPr>
              <w:t>за перший квартал 2022</w:t>
            </w:r>
            <w:r w:rsidRPr="00256FF3">
              <w:rPr>
                <w:color w:val="000000"/>
                <w:sz w:val="26"/>
                <w:lang w:eastAsia="ru-RU"/>
              </w:rPr>
              <w:t xml:space="preserve"> року</w:t>
            </w:r>
          </w:p>
        </w:tc>
      </w:tr>
      <w:tr w:rsidR="001C1179" w:rsidRPr="00256FF3" w14:paraId="26AD0FE8" w14:textId="77777777" w:rsidTr="00867162">
        <w:trPr>
          <w:trHeight w:val="255"/>
        </w:trPr>
        <w:tc>
          <w:tcPr>
            <w:tcW w:w="360" w:type="dxa"/>
            <w:hideMark/>
          </w:tcPr>
          <w:p w14:paraId="771777A2" w14:textId="77777777" w:rsidR="001C1179" w:rsidRPr="00256FF3" w:rsidRDefault="001C1179" w:rsidP="001C1179">
            <w:pPr>
              <w:ind w:left="15"/>
              <w:jc w:val="both"/>
              <w:rPr>
                <w:lang w:eastAsia="ru-RU"/>
              </w:rPr>
            </w:pPr>
          </w:p>
        </w:tc>
        <w:tc>
          <w:tcPr>
            <w:tcW w:w="5043" w:type="dxa"/>
            <w:hideMark/>
          </w:tcPr>
          <w:p w14:paraId="5A55807B" w14:textId="77777777" w:rsidR="001C1179" w:rsidRPr="00256FF3" w:rsidRDefault="001C1179" w:rsidP="001C1179">
            <w:pPr>
              <w:ind w:left="15"/>
              <w:jc w:val="right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Готує:</w:t>
            </w:r>
          </w:p>
        </w:tc>
        <w:tc>
          <w:tcPr>
            <w:tcW w:w="4197" w:type="dxa"/>
            <w:hideMark/>
          </w:tcPr>
          <w:p w14:paraId="1D2EC7A0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фінансове управління міської ради</w:t>
            </w:r>
          </w:p>
        </w:tc>
      </w:tr>
      <w:tr w:rsidR="001C1179" w:rsidRPr="00256FF3" w14:paraId="5A69D5AB" w14:textId="77777777" w:rsidTr="00867162">
        <w:trPr>
          <w:trHeight w:val="300"/>
        </w:trPr>
        <w:tc>
          <w:tcPr>
            <w:tcW w:w="360" w:type="dxa"/>
            <w:hideMark/>
          </w:tcPr>
          <w:p w14:paraId="5847F565" w14:textId="77777777" w:rsidR="001C1179" w:rsidRPr="00256FF3" w:rsidRDefault="001C1179" w:rsidP="001C1179">
            <w:pPr>
              <w:ind w:left="15"/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2.</w:t>
            </w:r>
          </w:p>
        </w:tc>
        <w:tc>
          <w:tcPr>
            <w:tcW w:w="9240" w:type="dxa"/>
            <w:gridSpan w:val="2"/>
            <w:hideMark/>
          </w:tcPr>
          <w:p w14:paraId="5B9E13C8" w14:textId="77777777" w:rsidR="001C1179" w:rsidRPr="00256FF3" w:rsidRDefault="005C71CA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Про хід виконання Плану реалізації Стратегії розвитку Коломийської територіальної громади на 2020-2023 роки за 2021 рік</w:t>
            </w:r>
          </w:p>
        </w:tc>
      </w:tr>
      <w:tr w:rsidR="001C1179" w:rsidRPr="00256FF3" w14:paraId="0DE32B21" w14:textId="77777777" w:rsidTr="00867162">
        <w:trPr>
          <w:trHeight w:val="300"/>
        </w:trPr>
        <w:tc>
          <w:tcPr>
            <w:tcW w:w="360" w:type="dxa"/>
            <w:hideMark/>
          </w:tcPr>
          <w:p w14:paraId="2936DE2F" w14:textId="77777777" w:rsidR="001C1179" w:rsidRPr="00256FF3" w:rsidRDefault="001C1179" w:rsidP="001C1179">
            <w:pPr>
              <w:ind w:left="15"/>
              <w:jc w:val="both"/>
              <w:rPr>
                <w:lang w:eastAsia="ru-RU"/>
              </w:rPr>
            </w:pPr>
          </w:p>
        </w:tc>
        <w:tc>
          <w:tcPr>
            <w:tcW w:w="5043" w:type="dxa"/>
            <w:hideMark/>
          </w:tcPr>
          <w:p w14:paraId="38F67B7B" w14:textId="77777777" w:rsidR="001C1179" w:rsidRPr="00256FF3" w:rsidRDefault="001C1179" w:rsidP="001C1179">
            <w:pPr>
              <w:ind w:left="15"/>
              <w:jc w:val="right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Готує:</w:t>
            </w:r>
          </w:p>
        </w:tc>
        <w:tc>
          <w:tcPr>
            <w:tcW w:w="4197" w:type="dxa"/>
            <w:hideMark/>
          </w:tcPr>
          <w:p w14:paraId="62EBDF52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відділ економіки міської ради</w:t>
            </w:r>
          </w:p>
        </w:tc>
      </w:tr>
      <w:tr w:rsidR="00847CC6" w:rsidRPr="00256FF3" w14:paraId="08570C07" w14:textId="77777777" w:rsidTr="00867162">
        <w:trPr>
          <w:trHeight w:val="300"/>
        </w:trPr>
        <w:tc>
          <w:tcPr>
            <w:tcW w:w="360" w:type="dxa"/>
            <w:hideMark/>
          </w:tcPr>
          <w:p w14:paraId="2DB29FD7" w14:textId="77777777" w:rsidR="00847CC6" w:rsidRPr="00256FF3" w:rsidRDefault="00847CC6" w:rsidP="001C1179">
            <w:pPr>
              <w:ind w:left="15"/>
              <w:jc w:val="both"/>
              <w:rPr>
                <w:color w:val="000000"/>
                <w:sz w:val="26"/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3.</w:t>
            </w:r>
          </w:p>
        </w:tc>
        <w:tc>
          <w:tcPr>
            <w:tcW w:w="9240" w:type="dxa"/>
            <w:gridSpan w:val="2"/>
            <w:hideMark/>
          </w:tcPr>
          <w:p w14:paraId="38AAB7B9" w14:textId="77777777" w:rsidR="00847CC6" w:rsidRPr="00256FF3" w:rsidRDefault="00847CC6" w:rsidP="001C1179">
            <w:pPr>
              <w:jc w:val="both"/>
              <w:rPr>
                <w:color w:val="000000"/>
                <w:sz w:val="26"/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Про визначення обсягу пайової участі в утриманні об</w:t>
            </w:r>
            <w:r w:rsidR="00210684" w:rsidRPr="00256FF3">
              <w:rPr>
                <w:color w:val="000000"/>
                <w:sz w:val="26"/>
                <w:lang w:eastAsia="ru-RU"/>
              </w:rPr>
              <w:t>’</w:t>
            </w:r>
            <w:r w:rsidRPr="00256FF3">
              <w:rPr>
                <w:color w:val="000000"/>
                <w:sz w:val="26"/>
                <w:lang w:eastAsia="ru-RU"/>
              </w:rPr>
              <w:t>єктів благоустрою</w:t>
            </w:r>
          </w:p>
        </w:tc>
      </w:tr>
      <w:tr w:rsidR="00847CC6" w:rsidRPr="00256FF3" w14:paraId="2A96E389" w14:textId="77777777" w:rsidTr="00867162">
        <w:trPr>
          <w:trHeight w:val="300"/>
        </w:trPr>
        <w:tc>
          <w:tcPr>
            <w:tcW w:w="360" w:type="dxa"/>
            <w:hideMark/>
          </w:tcPr>
          <w:p w14:paraId="0E751787" w14:textId="77777777" w:rsidR="00847CC6" w:rsidRPr="00256FF3" w:rsidRDefault="00847CC6" w:rsidP="001C1179">
            <w:pPr>
              <w:ind w:left="15"/>
              <w:jc w:val="both"/>
              <w:rPr>
                <w:color w:val="000000"/>
                <w:sz w:val="26"/>
                <w:lang w:eastAsia="ru-RU"/>
              </w:rPr>
            </w:pPr>
          </w:p>
        </w:tc>
        <w:tc>
          <w:tcPr>
            <w:tcW w:w="5043" w:type="dxa"/>
            <w:hideMark/>
          </w:tcPr>
          <w:p w14:paraId="3D144540" w14:textId="77777777" w:rsidR="00847CC6" w:rsidRPr="00256FF3" w:rsidRDefault="00847CC6" w:rsidP="00847CC6">
            <w:pPr>
              <w:jc w:val="right"/>
              <w:rPr>
                <w:color w:val="000000"/>
                <w:sz w:val="26"/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Готує:</w:t>
            </w:r>
          </w:p>
        </w:tc>
        <w:tc>
          <w:tcPr>
            <w:tcW w:w="4197" w:type="dxa"/>
          </w:tcPr>
          <w:p w14:paraId="4DB16C5C" w14:textId="77777777" w:rsidR="00847CC6" w:rsidRPr="00256FF3" w:rsidRDefault="00847CC6" w:rsidP="001C1179">
            <w:pPr>
              <w:jc w:val="both"/>
              <w:rPr>
                <w:color w:val="000000"/>
                <w:sz w:val="26"/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відділ муніципальної інспекції міської ради</w:t>
            </w:r>
          </w:p>
        </w:tc>
      </w:tr>
      <w:tr w:rsidR="00847CC6" w:rsidRPr="00256FF3" w14:paraId="6DC2CB9D" w14:textId="77777777" w:rsidTr="00867162">
        <w:trPr>
          <w:trHeight w:val="300"/>
        </w:trPr>
        <w:tc>
          <w:tcPr>
            <w:tcW w:w="360" w:type="dxa"/>
            <w:hideMark/>
          </w:tcPr>
          <w:p w14:paraId="79A3B7A3" w14:textId="77777777" w:rsidR="00847CC6" w:rsidRPr="00256FF3" w:rsidRDefault="00847CC6" w:rsidP="001C1179">
            <w:pPr>
              <w:ind w:left="15"/>
              <w:jc w:val="both"/>
              <w:rPr>
                <w:color w:val="000000"/>
                <w:sz w:val="26"/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4.</w:t>
            </w:r>
          </w:p>
        </w:tc>
        <w:tc>
          <w:tcPr>
            <w:tcW w:w="9240" w:type="dxa"/>
            <w:gridSpan w:val="2"/>
            <w:hideMark/>
          </w:tcPr>
          <w:p w14:paraId="18C8E340" w14:textId="77777777" w:rsidR="00847CC6" w:rsidRPr="00256FF3" w:rsidRDefault="00847CC6" w:rsidP="00847CC6">
            <w:pPr>
              <w:jc w:val="both"/>
              <w:rPr>
                <w:color w:val="000000"/>
                <w:sz w:val="26"/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Про затвердження статутів  комунальних некомерційних підприємств охорони  здоров'я в новій редакції</w:t>
            </w:r>
          </w:p>
        </w:tc>
      </w:tr>
      <w:tr w:rsidR="00847CC6" w:rsidRPr="00256FF3" w14:paraId="64022E09" w14:textId="77777777" w:rsidTr="00867162">
        <w:trPr>
          <w:trHeight w:val="300"/>
        </w:trPr>
        <w:tc>
          <w:tcPr>
            <w:tcW w:w="360" w:type="dxa"/>
            <w:hideMark/>
          </w:tcPr>
          <w:p w14:paraId="650A3D2B" w14:textId="77777777" w:rsidR="00847CC6" w:rsidRPr="00256FF3" w:rsidRDefault="00847CC6" w:rsidP="001C1179">
            <w:pPr>
              <w:ind w:left="15"/>
              <w:jc w:val="both"/>
              <w:rPr>
                <w:color w:val="000000"/>
                <w:sz w:val="26"/>
                <w:lang w:eastAsia="ru-RU"/>
              </w:rPr>
            </w:pPr>
          </w:p>
        </w:tc>
        <w:tc>
          <w:tcPr>
            <w:tcW w:w="5043" w:type="dxa"/>
            <w:hideMark/>
          </w:tcPr>
          <w:p w14:paraId="54D993A1" w14:textId="77777777" w:rsidR="00847CC6" w:rsidRPr="00256FF3" w:rsidRDefault="00847CC6" w:rsidP="00847CC6">
            <w:pPr>
              <w:jc w:val="right"/>
              <w:rPr>
                <w:color w:val="000000"/>
                <w:sz w:val="26"/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Готує:</w:t>
            </w:r>
          </w:p>
        </w:tc>
        <w:tc>
          <w:tcPr>
            <w:tcW w:w="4197" w:type="dxa"/>
          </w:tcPr>
          <w:p w14:paraId="3A016EBD" w14:textId="77777777" w:rsidR="00847CC6" w:rsidRPr="00256FF3" w:rsidRDefault="00847CC6" w:rsidP="00847CC6">
            <w:pPr>
              <w:jc w:val="both"/>
              <w:rPr>
                <w:color w:val="000000"/>
                <w:sz w:val="26"/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відділ охорони  здоров'я міської ради</w:t>
            </w:r>
          </w:p>
        </w:tc>
      </w:tr>
      <w:tr w:rsidR="001C1179" w:rsidRPr="00256FF3" w14:paraId="60942753" w14:textId="77777777" w:rsidTr="00867162">
        <w:trPr>
          <w:trHeight w:val="300"/>
        </w:trPr>
        <w:tc>
          <w:tcPr>
            <w:tcW w:w="360" w:type="dxa"/>
            <w:hideMark/>
          </w:tcPr>
          <w:p w14:paraId="42AD0641" w14:textId="77777777" w:rsidR="001C1179" w:rsidRPr="00256FF3" w:rsidRDefault="00847CC6" w:rsidP="001C1179">
            <w:pPr>
              <w:ind w:left="15"/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5</w:t>
            </w:r>
            <w:r w:rsidR="001C1179" w:rsidRPr="00256FF3">
              <w:rPr>
                <w:color w:val="000000"/>
                <w:sz w:val="26"/>
                <w:lang w:eastAsia="ru-RU"/>
              </w:rPr>
              <w:t>.</w:t>
            </w:r>
          </w:p>
        </w:tc>
        <w:tc>
          <w:tcPr>
            <w:tcW w:w="9240" w:type="dxa"/>
            <w:gridSpan w:val="2"/>
            <w:hideMark/>
          </w:tcPr>
          <w:p w14:paraId="02D5D68A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Земельні питання</w:t>
            </w:r>
          </w:p>
        </w:tc>
      </w:tr>
      <w:tr w:rsidR="001C1179" w:rsidRPr="00256FF3" w14:paraId="5CA1847F" w14:textId="77777777" w:rsidTr="00867162">
        <w:trPr>
          <w:trHeight w:val="420"/>
        </w:trPr>
        <w:tc>
          <w:tcPr>
            <w:tcW w:w="360" w:type="dxa"/>
            <w:hideMark/>
          </w:tcPr>
          <w:p w14:paraId="2EB58807" w14:textId="77777777" w:rsidR="001C1179" w:rsidRPr="00256FF3" w:rsidRDefault="001C1179" w:rsidP="001C1179">
            <w:pPr>
              <w:ind w:left="15"/>
              <w:jc w:val="both"/>
              <w:rPr>
                <w:lang w:eastAsia="ru-RU"/>
              </w:rPr>
            </w:pPr>
          </w:p>
        </w:tc>
        <w:tc>
          <w:tcPr>
            <w:tcW w:w="5043" w:type="dxa"/>
            <w:hideMark/>
          </w:tcPr>
          <w:p w14:paraId="05303C1A" w14:textId="77777777" w:rsidR="001C1179" w:rsidRPr="00256FF3" w:rsidRDefault="001C1179" w:rsidP="001C1179">
            <w:pPr>
              <w:ind w:left="15"/>
              <w:jc w:val="right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Готує:</w:t>
            </w:r>
          </w:p>
        </w:tc>
        <w:tc>
          <w:tcPr>
            <w:tcW w:w="4197" w:type="dxa"/>
            <w:hideMark/>
          </w:tcPr>
          <w:p w14:paraId="267E76D5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6"/>
                <w:lang w:eastAsia="ru-RU"/>
              </w:rPr>
              <w:t>відділ земельних відносин міської ради</w:t>
            </w:r>
          </w:p>
        </w:tc>
      </w:tr>
    </w:tbl>
    <w:p w14:paraId="3B64E20A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</w:p>
    <w:p w14:paraId="7BAC1447" w14:textId="77777777" w:rsidR="00867162" w:rsidRDefault="00867162" w:rsidP="001C1179">
      <w:pPr>
        <w:jc w:val="center"/>
        <w:rPr>
          <w:b/>
          <w:bCs/>
          <w:color w:val="000000"/>
          <w:sz w:val="28"/>
          <w:lang w:eastAsia="ru-RU"/>
        </w:rPr>
      </w:pPr>
    </w:p>
    <w:p w14:paraId="02C19715" w14:textId="77777777" w:rsidR="00867162" w:rsidRDefault="00867162" w:rsidP="001C1179">
      <w:pPr>
        <w:jc w:val="center"/>
        <w:rPr>
          <w:b/>
          <w:bCs/>
          <w:color w:val="000000"/>
          <w:sz w:val="28"/>
          <w:lang w:eastAsia="ru-RU"/>
        </w:rPr>
      </w:pPr>
    </w:p>
    <w:p w14:paraId="0877ED84" w14:textId="77777777" w:rsidR="00867162" w:rsidRDefault="00867162" w:rsidP="001C1179">
      <w:pPr>
        <w:jc w:val="center"/>
        <w:rPr>
          <w:b/>
          <w:bCs/>
          <w:color w:val="000000"/>
          <w:sz w:val="28"/>
          <w:lang w:eastAsia="ru-RU"/>
        </w:rPr>
      </w:pPr>
    </w:p>
    <w:p w14:paraId="48E12D91" w14:textId="77777777" w:rsidR="00867162" w:rsidRDefault="00867162" w:rsidP="001C1179">
      <w:pPr>
        <w:jc w:val="center"/>
        <w:rPr>
          <w:b/>
          <w:bCs/>
          <w:color w:val="000000"/>
          <w:sz w:val="28"/>
          <w:lang w:eastAsia="ru-RU"/>
        </w:rPr>
      </w:pPr>
    </w:p>
    <w:p w14:paraId="23CD25B2" w14:textId="77777777" w:rsidR="00867162" w:rsidRDefault="00867162" w:rsidP="001C1179">
      <w:pPr>
        <w:jc w:val="center"/>
        <w:rPr>
          <w:b/>
          <w:bCs/>
          <w:color w:val="000000"/>
          <w:sz w:val="28"/>
          <w:lang w:eastAsia="ru-RU"/>
        </w:rPr>
      </w:pPr>
    </w:p>
    <w:p w14:paraId="7D6D5EF4" w14:textId="77777777" w:rsidR="00867162" w:rsidRDefault="00867162" w:rsidP="001C1179">
      <w:pPr>
        <w:jc w:val="center"/>
        <w:rPr>
          <w:b/>
          <w:bCs/>
          <w:color w:val="000000"/>
          <w:sz w:val="28"/>
          <w:lang w:eastAsia="ru-RU"/>
        </w:rPr>
      </w:pPr>
    </w:p>
    <w:p w14:paraId="31E0692F" w14:textId="77777777" w:rsidR="00867162" w:rsidRDefault="00867162" w:rsidP="001C1179">
      <w:pPr>
        <w:jc w:val="center"/>
        <w:rPr>
          <w:b/>
          <w:bCs/>
          <w:color w:val="000000"/>
          <w:sz w:val="28"/>
          <w:lang w:eastAsia="ru-RU"/>
        </w:rPr>
      </w:pPr>
    </w:p>
    <w:p w14:paraId="0F2AB386" w14:textId="77777777" w:rsidR="00867162" w:rsidRDefault="00867162" w:rsidP="001C1179">
      <w:pPr>
        <w:jc w:val="center"/>
        <w:rPr>
          <w:b/>
          <w:bCs/>
          <w:color w:val="000000"/>
          <w:sz w:val="28"/>
          <w:lang w:eastAsia="ru-RU"/>
        </w:rPr>
      </w:pPr>
    </w:p>
    <w:p w14:paraId="51AC086F" w14:textId="77777777" w:rsidR="00867162" w:rsidRDefault="00867162" w:rsidP="001C1179">
      <w:pPr>
        <w:jc w:val="center"/>
        <w:rPr>
          <w:b/>
          <w:bCs/>
          <w:color w:val="000000"/>
          <w:sz w:val="28"/>
          <w:lang w:eastAsia="ru-RU"/>
        </w:rPr>
      </w:pPr>
    </w:p>
    <w:p w14:paraId="284074AC" w14:textId="7435DEAA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8"/>
          <w:lang w:eastAsia="ru-RU"/>
        </w:rPr>
        <w:t>II. П Е Р Е Л І К</w:t>
      </w:r>
    </w:p>
    <w:p w14:paraId="4BC8B88F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8"/>
          <w:lang w:eastAsia="ru-RU"/>
        </w:rPr>
        <w:t>питань для розгляду на засіданнях виконавчого комітету</w:t>
      </w:r>
    </w:p>
    <w:p w14:paraId="6E5D2A20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</w:p>
    <w:tbl>
      <w:tblPr>
        <w:tblW w:w="96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5"/>
        <w:gridCol w:w="3008"/>
        <w:gridCol w:w="1793"/>
        <w:gridCol w:w="1917"/>
        <w:gridCol w:w="2252"/>
      </w:tblGrid>
      <w:tr w:rsidR="001C1179" w:rsidRPr="00256FF3" w14:paraId="71E0D849" w14:textId="77777777" w:rsidTr="002A4ED4">
        <w:trPr>
          <w:trHeight w:val="66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7260836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lang w:eastAsia="ru-RU"/>
              </w:rPr>
              <w:t>№п/п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915B963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lang w:eastAsia="ru-RU"/>
              </w:rPr>
              <w:t>Назва питання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175E687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lang w:eastAsia="ru-RU"/>
              </w:rPr>
              <w:t>Відповідальні за підготовку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1319A189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lang w:eastAsia="ru-RU"/>
              </w:rPr>
              <w:t>Готують питання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956CC1A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lang w:eastAsia="ru-RU"/>
              </w:rPr>
              <w:t>Доповідач</w:t>
            </w:r>
          </w:p>
        </w:tc>
      </w:tr>
      <w:tr w:rsidR="001C1179" w:rsidRPr="00256FF3" w14:paraId="0EBC12B8" w14:textId="77777777" w:rsidTr="00CB5A28">
        <w:tc>
          <w:tcPr>
            <w:tcW w:w="9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6565D" w14:textId="65E5EA00" w:rsidR="001C1179" w:rsidRPr="00256FF3" w:rsidRDefault="002A4ED4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lang w:eastAsia="ru-RU"/>
              </w:rPr>
              <w:t>18</w:t>
            </w:r>
            <w:r w:rsidR="001C1179" w:rsidRPr="00256FF3">
              <w:rPr>
                <w:b/>
                <w:bCs/>
                <w:lang w:eastAsia="ru-RU"/>
              </w:rPr>
              <w:t xml:space="preserve"> січня 202</w:t>
            </w:r>
            <w:r w:rsidR="0086550E">
              <w:rPr>
                <w:b/>
                <w:bCs/>
                <w:lang w:val="en-US" w:eastAsia="ru-RU"/>
              </w:rPr>
              <w:t>2</w:t>
            </w:r>
            <w:r w:rsidR="001C1179" w:rsidRPr="00256FF3">
              <w:rPr>
                <w:b/>
                <w:bCs/>
                <w:lang w:eastAsia="ru-RU"/>
              </w:rPr>
              <w:t xml:space="preserve"> року</w:t>
            </w:r>
          </w:p>
        </w:tc>
      </w:tr>
      <w:tr w:rsidR="001C1179" w:rsidRPr="00256FF3" w14:paraId="0080DDBC" w14:textId="77777777" w:rsidTr="002A4ED4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026C3A8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2CE151" w14:textId="5AB9E7BF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Про</w:t>
            </w:r>
            <w:r w:rsidR="004D0A5E" w:rsidRPr="00256FF3">
              <w:rPr>
                <w:lang w:eastAsia="ru-RU"/>
              </w:rPr>
              <w:t xml:space="preserve"> виконання бюджету Коломийської </w:t>
            </w:r>
            <w:r w:rsidR="00CF32CE">
              <w:rPr>
                <w:lang w:eastAsia="ru-RU"/>
              </w:rPr>
              <w:t xml:space="preserve">міської </w:t>
            </w:r>
            <w:r w:rsidR="004D0A5E" w:rsidRPr="00256FF3">
              <w:rPr>
                <w:lang w:eastAsia="ru-RU"/>
              </w:rPr>
              <w:t xml:space="preserve">територіальної громади </w:t>
            </w:r>
            <w:r w:rsidR="00D8375C" w:rsidRPr="00256FF3">
              <w:rPr>
                <w:lang w:eastAsia="ru-RU"/>
              </w:rPr>
              <w:t xml:space="preserve"> за 2021</w:t>
            </w:r>
            <w:r w:rsidRPr="00256FF3">
              <w:rPr>
                <w:lang w:eastAsia="ru-RU"/>
              </w:rPr>
              <w:t xml:space="preserve"> рік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CCBFBC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Бакай Г.Д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E46AEF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фінансове управління міської ради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73248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Бакай Г.Д.</w:t>
            </w:r>
          </w:p>
        </w:tc>
      </w:tr>
      <w:tr w:rsidR="001C1179" w:rsidRPr="00256FF3" w14:paraId="750F6A20" w14:textId="77777777" w:rsidTr="00CB5A28">
        <w:tc>
          <w:tcPr>
            <w:tcW w:w="9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72626" w14:textId="79C84589" w:rsidR="001C1179" w:rsidRPr="00256FF3" w:rsidRDefault="002A4ED4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lang w:eastAsia="ru-RU"/>
              </w:rPr>
              <w:t>15</w:t>
            </w:r>
            <w:r w:rsidR="001C1179" w:rsidRPr="00256FF3">
              <w:rPr>
                <w:b/>
                <w:bCs/>
                <w:color w:val="000000"/>
                <w:lang w:eastAsia="ru-RU"/>
              </w:rPr>
              <w:t xml:space="preserve"> лютого 202</w:t>
            </w:r>
            <w:r w:rsidR="00CF32CE">
              <w:rPr>
                <w:b/>
                <w:bCs/>
                <w:color w:val="000000"/>
                <w:lang w:eastAsia="ru-RU"/>
              </w:rPr>
              <w:t>2</w:t>
            </w:r>
            <w:r w:rsidR="001C1179" w:rsidRPr="00256FF3">
              <w:rPr>
                <w:b/>
                <w:bCs/>
                <w:color w:val="000000"/>
                <w:lang w:eastAsia="ru-RU"/>
              </w:rPr>
              <w:t xml:space="preserve"> року</w:t>
            </w:r>
          </w:p>
        </w:tc>
      </w:tr>
      <w:tr w:rsidR="001C1179" w:rsidRPr="00256FF3" w14:paraId="35D50F4D" w14:textId="77777777" w:rsidTr="002A4ED4">
        <w:trPr>
          <w:trHeight w:val="10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674FC6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56C4C66" w14:textId="77777777" w:rsidR="001C1179" w:rsidRPr="00256FF3" w:rsidRDefault="001C1179" w:rsidP="00CB5A28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 xml:space="preserve">Про </w:t>
            </w:r>
            <w:r w:rsidR="00CB5A28" w:rsidRPr="00256FF3">
              <w:rPr>
                <w:lang w:eastAsia="ru-RU"/>
              </w:rPr>
              <w:t>затвердження основних заходів цивільного захисту на 2022 рік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BBCD6E" w14:textId="77777777" w:rsidR="001C1179" w:rsidRPr="00256FF3" w:rsidRDefault="00CB5A28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Остяк Р.А.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C4CFD8" w14:textId="146A9062" w:rsidR="001C1179" w:rsidRPr="00256FF3" w:rsidRDefault="001C1179" w:rsidP="00CB5A28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 xml:space="preserve">відділ </w:t>
            </w:r>
            <w:r w:rsidR="00CB5A28" w:rsidRPr="00256FF3">
              <w:rPr>
                <w:lang w:eastAsia="ru-RU"/>
              </w:rPr>
              <w:t xml:space="preserve">цивільного захисту </w:t>
            </w:r>
            <w:r w:rsidRPr="00256FF3">
              <w:rPr>
                <w:lang w:eastAsia="ru-RU"/>
              </w:rPr>
              <w:t>міської ради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69E57" w14:textId="77777777" w:rsidR="001C1179" w:rsidRPr="00256FF3" w:rsidRDefault="00CB5A28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Іванова Н.М.</w:t>
            </w:r>
          </w:p>
        </w:tc>
      </w:tr>
      <w:tr w:rsidR="001C1179" w:rsidRPr="00256FF3" w14:paraId="3B58CC55" w14:textId="77777777" w:rsidTr="002A4ED4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C3771B5" w14:textId="2BF8B890" w:rsidR="001C1179" w:rsidRPr="00256FF3" w:rsidRDefault="0075030E" w:rsidP="001C1179">
            <w:pPr>
              <w:jc w:val="both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1C1179" w:rsidRPr="00256FF3">
              <w:rPr>
                <w:color w:val="000000"/>
                <w:lang w:eastAsia="ru-RU"/>
              </w:rPr>
              <w:t>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12016C" w14:textId="77777777" w:rsidR="001C1179" w:rsidRPr="00256FF3" w:rsidRDefault="001C1179" w:rsidP="00CB5A28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Про підсумки роботи з документами</w:t>
            </w:r>
            <w:r w:rsidR="00CB5A28" w:rsidRPr="00256FF3">
              <w:rPr>
                <w:lang w:eastAsia="ru-RU"/>
              </w:rPr>
              <w:t>,</w:t>
            </w:r>
            <w:r w:rsidRPr="00256FF3">
              <w:rPr>
                <w:lang w:eastAsia="ru-RU"/>
              </w:rPr>
              <w:t xml:space="preserve"> рівень виконавс</w:t>
            </w:r>
            <w:r w:rsidR="00CB5A28" w:rsidRPr="00256FF3">
              <w:rPr>
                <w:lang w:eastAsia="ru-RU"/>
              </w:rPr>
              <w:t xml:space="preserve">ької дисципліни та  </w:t>
            </w:r>
            <w:r w:rsidRPr="00256FF3">
              <w:rPr>
                <w:lang w:eastAsia="ru-RU"/>
              </w:rPr>
              <w:t xml:space="preserve"> </w:t>
            </w:r>
            <w:r w:rsidR="00CB5A28" w:rsidRPr="00256FF3">
              <w:rPr>
                <w:lang w:eastAsia="ru-RU"/>
              </w:rPr>
              <w:t xml:space="preserve">роботи із зверненнями громадян у </w:t>
            </w:r>
            <w:r w:rsidRPr="00256FF3">
              <w:rPr>
                <w:lang w:eastAsia="ru-RU"/>
              </w:rPr>
              <w:t>202</w:t>
            </w:r>
            <w:r w:rsidR="00CB5A28" w:rsidRPr="00256FF3">
              <w:rPr>
                <w:lang w:eastAsia="ru-RU"/>
              </w:rPr>
              <w:t>1</w:t>
            </w:r>
            <w:r w:rsidRPr="00256FF3">
              <w:rPr>
                <w:lang w:eastAsia="ru-RU"/>
              </w:rPr>
              <w:t xml:space="preserve"> році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CD6FD1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Кухтар Т.М.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4767C3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загальний відділ міської ради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47E94" w14:textId="77777777" w:rsidR="001C1179" w:rsidRPr="00256FF3" w:rsidRDefault="00CB5A28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Курко І.В.</w:t>
            </w:r>
          </w:p>
        </w:tc>
      </w:tr>
      <w:tr w:rsidR="001C1179" w:rsidRPr="00256FF3" w14:paraId="47B349C2" w14:textId="77777777" w:rsidTr="002A4ED4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8A3A72E" w14:textId="7BF8B22A" w:rsidR="001C1179" w:rsidRPr="00256FF3" w:rsidRDefault="0075030E" w:rsidP="001C1179">
            <w:pPr>
              <w:jc w:val="both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1C1179" w:rsidRPr="00256FF3">
              <w:rPr>
                <w:color w:val="000000"/>
                <w:lang w:eastAsia="ru-RU"/>
              </w:rPr>
              <w:t>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51626F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Звіт директора КНП КМР «КМЦ ПМ</w:t>
            </w:r>
            <w:r w:rsidR="00CB5A28" w:rsidRPr="00256FF3">
              <w:rPr>
                <w:lang w:eastAsia="ru-RU"/>
              </w:rPr>
              <w:t>СД» щодо роботи установи за 2021</w:t>
            </w:r>
            <w:r w:rsidRPr="00256FF3">
              <w:rPr>
                <w:lang w:eastAsia="ru-RU"/>
              </w:rPr>
              <w:t xml:space="preserve"> рік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3A042E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lang w:eastAsia="ru-RU"/>
              </w:rPr>
              <w:t>Токарчук</w:t>
            </w:r>
            <w:proofErr w:type="spellEnd"/>
            <w:r w:rsidRPr="00256FF3">
              <w:rPr>
                <w:lang w:eastAsia="ru-RU"/>
              </w:rPr>
              <w:t xml:space="preserve"> О.В.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BF39F7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КНП КМР «КМЦ ПМСД»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FB017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lang w:eastAsia="ru-RU"/>
              </w:rPr>
              <w:t>Буртик</w:t>
            </w:r>
            <w:proofErr w:type="spellEnd"/>
            <w:r w:rsidRPr="00256FF3">
              <w:rPr>
                <w:lang w:eastAsia="ru-RU"/>
              </w:rPr>
              <w:t xml:space="preserve"> М.В.</w:t>
            </w:r>
          </w:p>
        </w:tc>
      </w:tr>
      <w:tr w:rsidR="001C1179" w:rsidRPr="00256FF3" w14:paraId="50169857" w14:textId="77777777" w:rsidTr="00CB5A28">
        <w:tc>
          <w:tcPr>
            <w:tcW w:w="9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1646E" w14:textId="4F7223E2" w:rsidR="001C1179" w:rsidRPr="00256FF3" w:rsidRDefault="002A4ED4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lang w:eastAsia="ru-RU"/>
              </w:rPr>
              <w:t>15</w:t>
            </w:r>
            <w:r w:rsidR="001C1179" w:rsidRPr="00256FF3">
              <w:rPr>
                <w:b/>
                <w:bCs/>
                <w:lang w:eastAsia="ru-RU"/>
              </w:rPr>
              <w:t xml:space="preserve"> березня 202</w:t>
            </w:r>
            <w:r w:rsidR="0075030E">
              <w:rPr>
                <w:b/>
                <w:bCs/>
                <w:lang w:eastAsia="ru-RU"/>
              </w:rPr>
              <w:t xml:space="preserve">2 </w:t>
            </w:r>
            <w:r w:rsidR="001C1179" w:rsidRPr="00256FF3">
              <w:rPr>
                <w:b/>
                <w:bCs/>
                <w:lang w:eastAsia="ru-RU"/>
              </w:rPr>
              <w:t>року</w:t>
            </w:r>
          </w:p>
        </w:tc>
      </w:tr>
      <w:tr w:rsidR="001C1179" w:rsidRPr="00256FF3" w14:paraId="759E4959" w14:textId="77777777" w:rsidTr="002A4ED4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DF2D48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D8D74E" w14:textId="77777777" w:rsidR="001C1179" w:rsidRPr="00256FF3" w:rsidRDefault="001C1179" w:rsidP="007A1DF2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П</w:t>
            </w:r>
            <w:r w:rsidR="00CB5A28" w:rsidRPr="00256FF3">
              <w:rPr>
                <w:lang w:eastAsia="ru-RU"/>
              </w:rPr>
              <w:t xml:space="preserve">ро виконання програми соціально та </w:t>
            </w:r>
            <w:r w:rsidRPr="00256FF3">
              <w:rPr>
                <w:lang w:eastAsia="ru-RU"/>
              </w:rPr>
              <w:t xml:space="preserve">економічного розвитку Коломийської міської </w:t>
            </w:r>
            <w:r w:rsidR="007A1DF2" w:rsidRPr="00256FF3">
              <w:rPr>
                <w:lang w:eastAsia="ru-RU"/>
              </w:rPr>
              <w:t xml:space="preserve"> територіальної громади за 2021 </w:t>
            </w:r>
            <w:r w:rsidRPr="00256FF3">
              <w:rPr>
                <w:lang w:eastAsia="ru-RU"/>
              </w:rPr>
              <w:t>рік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C8B55C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Андрусяк М.М</w:t>
            </w:r>
            <w:r w:rsidRPr="00256FF3">
              <w:rPr>
                <w:color w:val="FF0000"/>
                <w:lang w:eastAsia="ru-RU"/>
              </w:rPr>
              <w:t>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0E26515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відділ економіки міської ради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CCE97" w14:textId="77777777" w:rsidR="001C1179" w:rsidRPr="00256FF3" w:rsidRDefault="007A1DF2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Сенюк С.М.</w:t>
            </w:r>
          </w:p>
        </w:tc>
      </w:tr>
      <w:tr w:rsidR="001C1179" w:rsidRPr="00256FF3" w14:paraId="7061FA7D" w14:textId="77777777" w:rsidTr="002A4ED4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470DB02" w14:textId="77777777" w:rsidR="001C1179" w:rsidRPr="00256FF3" w:rsidRDefault="002A4ED4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2</w:t>
            </w:r>
            <w:r w:rsidR="001C1179" w:rsidRPr="00256FF3">
              <w:rPr>
                <w:color w:val="000000"/>
                <w:lang w:eastAsia="ru-RU"/>
              </w:rPr>
              <w:t>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88EC95A" w14:textId="77777777" w:rsidR="001C1179" w:rsidRPr="00256FF3" w:rsidRDefault="001C1179" w:rsidP="007A1DF2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 xml:space="preserve">Про </w:t>
            </w:r>
            <w:r w:rsidR="007A1DF2" w:rsidRPr="00256FF3">
              <w:rPr>
                <w:lang w:eastAsia="ru-RU"/>
              </w:rPr>
              <w:t>організацію  ведення обліку дітей дошкільного, шкільного віку та учнів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CF2B34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Мельничук В.Б.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EB95BDB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lang w:eastAsia="ru-RU"/>
              </w:rPr>
              <w:t>управління освіти міської ради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5C4F6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lang w:eastAsia="ru-RU"/>
              </w:rPr>
              <w:t>Бордун</w:t>
            </w:r>
            <w:proofErr w:type="spellEnd"/>
            <w:r w:rsidRPr="00256FF3">
              <w:rPr>
                <w:lang w:eastAsia="ru-RU"/>
              </w:rPr>
              <w:t xml:space="preserve"> Л.Б.</w:t>
            </w:r>
          </w:p>
        </w:tc>
      </w:tr>
      <w:tr w:rsidR="001C1179" w:rsidRPr="00256FF3" w14:paraId="4303BC55" w14:textId="77777777" w:rsidTr="00CB5A28">
        <w:tc>
          <w:tcPr>
            <w:tcW w:w="9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3878A" w14:textId="2A8033F8" w:rsidR="001C1179" w:rsidRPr="00256FF3" w:rsidRDefault="002A4ED4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lang w:eastAsia="ru-RU"/>
              </w:rPr>
              <w:t xml:space="preserve">19 </w:t>
            </w:r>
            <w:r w:rsidR="001C1179" w:rsidRPr="00256FF3">
              <w:rPr>
                <w:b/>
                <w:bCs/>
                <w:color w:val="000000"/>
                <w:lang w:eastAsia="ru-RU"/>
              </w:rPr>
              <w:t>квітня 202</w:t>
            </w:r>
            <w:r w:rsidR="0075030E">
              <w:rPr>
                <w:b/>
                <w:bCs/>
                <w:color w:val="000000"/>
                <w:lang w:eastAsia="ru-RU"/>
              </w:rPr>
              <w:t>2</w:t>
            </w:r>
            <w:r w:rsidR="001C1179" w:rsidRPr="00256FF3">
              <w:rPr>
                <w:b/>
                <w:bCs/>
                <w:color w:val="000000"/>
                <w:lang w:eastAsia="ru-RU"/>
              </w:rPr>
              <w:t xml:space="preserve"> року</w:t>
            </w:r>
          </w:p>
        </w:tc>
      </w:tr>
      <w:tr w:rsidR="001C1179" w:rsidRPr="00256FF3" w14:paraId="7B2D93FF" w14:textId="77777777" w:rsidTr="002A4ED4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5CE4D2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C2FAE5" w14:textId="5731C729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Про виконання бюдже</w:t>
            </w:r>
            <w:r w:rsidR="007A1DF2" w:rsidRPr="00256FF3">
              <w:rPr>
                <w:color w:val="000000"/>
                <w:lang w:eastAsia="ru-RU"/>
              </w:rPr>
              <w:t>ту міста за перший квартал 2022</w:t>
            </w:r>
            <w:r w:rsidRPr="00256FF3">
              <w:rPr>
                <w:color w:val="000000"/>
                <w:lang w:eastAsia="ru-RU"/>
              </w:rPr>
              <w:t xml:space="preserve"> року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1FFC48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1E3A56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фінансове управління міської ради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0C976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Бакай Г.Д.</w:t>
            </w:r>
          </w:p>
        </w:tc>
      </w:tr>
      <w:tr w:rsidR="001C1179" w:rsidRPr="00256FF3" w14:paraId="0182AAA3" w14:textId="77777777" w:rsidTr="002A4ED4">
        <w:trPr>
          <w:trHeight w:val="115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E939F91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2.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05D2FF4" w14:textId="0DD9DD3F" w:rsidR="001C1179" w:rsidRPr="00256FF3" w:rsidRDefault="007A1DF2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Про хід виконання Плану реалізації Ст</w:t>
            </w:r>
            <w:r w:rsidR="00FA01A4">
              <w:rPr>
                <w:lang w:eastAsia="ru-RU"/>
              </w:rPr>
              <w:t>р</w:t>
            </w:r>
            <w:r w:rsidRPr="00256FF3">
              <w:rPr>
                <w:lang w:eastAsia="ru-RU"/>
              </w:rPr>
              <w:t>атегії розвитку Коломийської територіальної громади на 2020-2023 роки за 2021 рік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0578E9" w14:textId="77777777" w:rsidR="001C1179" w:rsidRPr="00256FF3" w:rsidRDefault="007A1DF2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Андрусяк М.М.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FC513F" w14:textId="54EF3A64" w:rsidR="001C1179" w:rsidRPr="00256FF3" w:rsidRDefault="00FA01A4" w:rsidP="001C117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7A1DF2" w:rsidRPr="00256FF3">
              <w:rPr>
                <w:lang w:eastAsia="ru-RU"/>
              </w:rPr>
              <w:t>ідділ економіки міської ради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5A61E" w14:textId="77777777" w:rsidR="001C1179" w:rsidRPr="00256FF3" w:rsidRDefault="007A1DF2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Сенюк С.М.</w:t>
            </w:r>
          </w:p>
        </w:tc>
      </w:tr>
      <w:tr w:rsidR="001C1179" w:rsidRPr="00256FF3" w14:paraId="26DC34CE" w14:textId="77777777" w:rsidTr="002A4ED4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CD8EB9C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3.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8D38295" w14:textId="789FF55A" w:rsidR="001C1179" w:rsidRPr="00256FF3" w:rsidRDefault="001C1179" w:rsidP="007A1DF2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 xml:space="preserve">Про підготовку об’єктів комунального господарства </w:t>
            </w:r>
            <w:r w:rsidRPr="00256FF3">
              <w:rPr>
                <w:color w:val="000000"/>
                <w:lang w:eastAsia="ru-RU"/>
              </w:rPr>
              <w:lastRenderedPageBreak/>
              <w:t>до роботи в осінньо-зимовий період 202</w:t>
            </w:r>
            <w:r w:rsidR="007A1DF2" w:rsidRPr="00256FF3">
              <w:rPr>
                <w:color w:val="000000"/>
                <w:lang w:eastAsia="ru-RU"/>
              </w:rPr>
              <w:t>2</w:t>
            </w:r>
            <w:r w:rsidRPr="00256FF3">
              <w:rPr>
                <w:color w:val="000000"/>
                <w:lang w:eastAsia="ru-RU"/>
              </w:rPr>
              <w:t>-202</w:t>
            </w:r>
            <w:r w:rsidR="007A1DF2" w:rsidRPr="00256FF3">
              <w:rPr>
                <w:color w:val="000000"/>
                <w:lang w:eastAsia="ru-RU"/>
              </w:rPr>
              <w:t>3</w:t>
            </w:r>
            <w:r w:rsidRPr="00256FF3">
              <w:rPr>
                <w:color w:val="000000"/>
                <w:lang w:eastAsia="ru-RU"/>
              </w:rPr>
              <w:t xml:space="preserve"> </w:t>
            </w:r>
            <w:proofErr w:type="spellStart"/>
            <w:r w:rsidRPr="00256FF3">
              <w:rPr>
                <w:color w:val="000000"/>
                <w:lang w:eastAsia="ru-RU"/>
              </w:rPr>
              <w:t>р.</w:t>
            </w:r>
            <w:r w:rsidR="007A1DF2" w:rsidRPr="00256FF3">
              <w:rPr>
                <w:color w:val="000000"/>
                <w:lang w:eastAsia="ru-RU"/>
              </w:rPr>
              <w:t>р</w:t>
            </w:r>
            <w:proofErr w:type="spellEnd"/>
            <w:r w:rsidR="007A1DF2" w:rsidRPr="00256FF3">
              <w:rPr>
                <w:color w:val="000000"/>
                <w:lang w:eastAsia="ru-RU"/>
              </w:rPr>
              <w:t>.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457B56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lastRenderedPageBreak/>
              <w:t>Григорук В.Р.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5997560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 xml:space="preserve">управління комунального </w:t>
            </w:r>
            <w:r w:rsidRPr="00256FF3">
              <w:rPr>
                <w:color w:val="000000"/>
                <w:lang w:eastAsia="ru-RU"/>
              </w:rPr>
              <w:lastRenderedPageBreak/>
              <w:t>господарства міської ради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8A343" w14:textId="77777777" w:rsidR="001C1179" w:rsidRPr="00256FF3" w:rsidRDefault="007A1DF2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lang w:eastAsia="ru-RU"/>
              </w:rPr>
              <w:lastRenderedPageBreak/>
              <w:t>Радовець</w:t>
            </w:r>
            <w:proofErr w:type="spellEnd"/>
            <w:r w:rsidRPr="00256FF3">
              <w:rPr>
                <w:color w:val="000000"/>
                <w:lang w:eastAsia="ru-RU"/>
              </w:rPr>
              <w:t xml:space="preserve"> А.П.</w:t>
            </w:r>
          </w:p>
        </w:tc>
      </w:tr>
      <w:tr w:rsidR="001C1179" w:rsidRPr="00256FF3" w14:paraId="0205C491" w14:textId="77777777" w:rsidTr="002A4ED4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E29927" w14:textId="77777777" w:rsidR="001C1179" w:rsidRPr="00256FF3" w:rsidRDefault="007A1DF2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4</w:t>
            </w:r>
            <w:r w:rsidR="001C1179" w:rsidRPr="00256FF3">
              <w:rPr>
                <w:color w:val="000000"/>
                <w:lang w:eastAsia="ru-RU"/>
              </w:rPr>
              <w:t>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81A5099" w14:textId="77777777" w:rsidR="001C1179" w:rsidRPr="00256FF3" w:rsidRDefault="001C1179" w:rsidP="007A1DF2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Про припи</w:t>
            </w:r>
            <w:r w:rsidR="007A1DF2" w:rsidRPr="00256FF3">
              <w:rPr>
                <w:color w:val="000000"/>
                <w:lang w:eastAsia="ru-RU"/>
              </w:rPr>
              <w:t>нення опалювального періоду 2021</w:t>
            </w:r>
            <w:r w:rsidRPr="00256FF3">
              <w:rPr>
                <w:color w:val="000000"/>
                <w:lang w:eastAsia="ru-RU"/>
              </w:rPr>
              <w:t>-202</w:t>
            </w:r>
            <w:r w:rsidR="007A1DF2" w:rsidRPr="00256FF3">
              <w:rPr>
                <w:color w:val="000000"/>
                <w:lang w:eastAsia="ru-RU"/>
              </w:rPr>
              <w:t>2</w:t>
            </w:r>
            <w:r w:rsidRPr="00256FF3">
              <w:rPr>
                <w:color w:val="000000"/>
                <w:lang w:eastAsia="ru-RU"/>
              </w:rPr>
              <w:t xml:space="preserve"> </w:t>
            </w:r>
            <w:proofErr w:type="spellStart"/>
            <w:r w:rsidRPr="00256FF3">
              <w:rPr>
                <w:color w:val="000000"/>
                <w:lang w:eastAsia="ru-RU"/>
              </w:rPr>
              <w:t>р.</w:t>
            </w:r>
            <w:r w:rsidR="007A1DF2" w:rsidRPr="00256FF3">
              <w:rPr>
                <w:color w:val="000000"/>
                <w:lang w:eastAsia="ru-RU"/>
              </w:rPr>
              <w:t>р</w:t>
            </w:r>
            <w:proofErr w:type="spellEnd"/>
            <w:r w:rsidR="007A1DF2" w:rsidRPr="00256FF3">
              <w:rPr>
                <w:color w:val="000000"/>
                <w:lang w:eastAsia="ru-RU"/>
              </w:rPr>
              <w:t>.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92D8D9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Григорук В.Р.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095B974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управління комунального господарства міської ради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84898" w14:textId="77777777" w:rsidR="001C1179" w:rsidRPr="00256FF3" w:rsidRDefault="007A1DF2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lang w:eastAsia="ru-RU"/>
              </w:rPr>
              <w:t>Радовець</w:t>
            </w:r>
            <w:proofErr w:type="spellEnd"/>
            <w:r w:rsidRPr="00256FF3">
              <w:rPr>
                <w:color w:val="000000"/>
                <w:lang w:eastAsia="ru-RU"/>
              </w:rPr>
              <w:t xml:space="preserve"> А.П.</w:t>
            </w:r>
          </w:p>
        </w:tc>
      </w:tr>
      <w:tr w:rsidR="001C1179" w:rsidRPr="00256FF3" w14:paraId="267FAB37" w14:textId="77777777" w:rsidTr="00CB5A28">
        <w:tc>
          <w:tcPr>
            <w:tcW w:w="9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29DE2" w14:textId="424BEE96" w:rsidR="001C1179" w:rsidRPr="00256FF3" w:rsidRDefault="002A4ED4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lang w:eastAsia="ru-RU"/>
              </w:rPr>
              <w:t>17</w:t>
            </w:r>
            <w:r w:rsidR="001C1179" w:rsidRPr="00256FF3">
              <w:rPr>
                <w:b/>
                <w:bCs/>
                <w:color w:val="000000"/>
                <w:lang w:eastAsia="ru-RU"/>
              </w:rPr>
              <w:t xml:space="preserve"> травня 202</w:t>
            </w:r>
            <w:r w:rsidR="000A4A7C">
              <w:rPr>
                <w:b/>
                <w:bCs/>
                <w:color w:val="000000"/>
                <w:lang w:eastAsia="ru-RU"/>
              </w:rPr>
              <w:t>2</w:t>
            </w:r>
            <w:r w:rsidR="001C1179" w:rsidRPr="00256FF3">
              <w:rPr>
                <w:b/>
                <w:bCs/>
                <w:color w:val="000000"/>
                <w:lang w:eastAsia="ru-RU"/>
              </w:rPr>
              <w:t xml:space="preserve"> року</w:t>
            </w:r>
          </w:p>
        </w:tc>
      </w:tr>
      <w:tr w:rsidR="001C1179" w:rsidRPr="00256FF3" w14:paraId="69663F43" w14:textId="77777777" w:rsidTr="002A4ED4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D82BBC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127B1A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Про планов</w:t>
            </w:r>
            <w:r w:rsidR="007A1DF2" w:rsidRPr="00256FF3">
              <w:rPr>
                <w:color w:val="000000"/>
                <w:lang w:eastAsia="ru-RU"/>
              </w:rPr>
              <w:t>у мережу закладів освіти на 2022-2023</w:t>
            </w:r>
            <w:r w:rsidRPr="00256FF3">
              <w:rPr>
                <w:color w:val="000000"/>
                <w:lang w:eastAsia="ru-RU"/>
              </w:rPr>
              <w:t xml:space="preserve"> навчальний рік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A0969F0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Мельничук В.Б.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31FFB2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управління освіти міської ради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B0B89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lang w:eastAsia="ru-RU"/>
              </w:rPr>
              <w:t>Бордун</w:t>
            </w:r>
            <w:proofErr w:type="spellEnd"/>
            <w:r w:rsidRPr="00256FF3">
              <w:rPr>
                <w:color w:val="000000"/>
                <w:lang w:eastAsia="ru-RU"/>
              </w:rPr>
              <w:t xml:space="preserve"> Л.Б.</w:t>
            </w:r>
          </w:p>
        </w:tc>
      </w:tr>
      <w:tr w:rsidR="001C1179" w:rsidRPr="00256FF3" w14:paraId="334B32BF" w14:textId="77777777" w:rsidTr="002A4ED4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295EBE6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2.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878204" w14:textId="77777777" w:rsidR="001C1179" w:rsidRPr="00256FF3" w:rsidRDefault="001C1179" w:rsidP="007A1DF2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Про планову мережу мистецьких шкіл (шкіл естетичного виховання) та встановлення</w:t>
            </w:r>
            <w:r w:rsidR="007A1DF2" w:rsidRPr="00256FF3">
              <w:rPr>
                <w:lang w:eastAsia="ru-RU"/>
              </w:rPr>
              <w:t xml:space="preserve"> плати за навчання в них на 2022</w:t>
            </w:r>
            <w:r w:rsidRPr="00256FF3">
              <w:rPr>
                <w:lang w:eastAsia="ru-RU"/>
              </w:rPr>
              <w:t>-202</w:t>
            </w:r>
            <w:r w:rsidR="007A1DF2" w:rsidRPr="00256FF3">
              <w:rPr>
                <w:lang w:eastAsia="ru-RU"/>
              </w:rPr>
              <w:t>3</w:t>
            </w:r>
            <w:r w:rsidRPr="00256FF3">
              <w:rPr>
                <w:lang w:eastAsia="ru-RU"/>
              </w:rPr>
              <w:t xml:space="preserve"> навчальний рік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593946B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Мельничук В.Б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9B192DA" w14:textId="2BB24C48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управління культури міської ради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BA810" w14:textId="77777777" w:rsidR="001C1179" w:rsidRPr="00256FF3" w:rsidRDefault="007A1DF2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lang w:eastAsia="ru-RU"/>
              </w:rPr>
              <w:t>Баланович</w:t>
            </w:r>
            <w:proofErr w:type="spellEnd"/>
            <w:r w:rsidRPr="00256FF3">
              <w:rPr>
                <w:lang w:eastAsia="ru-RU"/>
              </w:rPr>
              <w:t xml:space="preserve"> С.В</w:t>
            </w:r>
          </w:p>
        </w:tc>
      </w:tr>
      <w:tr w:rsidR="001C1179" w:rsidRPr="00256FF3" w14:paraId="0EA43891" w14:textId="77777777" w:rsidTr="002A4ED4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B1B280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3.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119B14A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Про планову мережу Комплексної дитячо-ю</w:t>
            </w:r>
            <w:r w:rsidR="007A1DF2" w:rsidRPr="00256FF3">
              <w:rPr>
                <w:lang w:eastAsia="ru-RU"/>
              </w:rPr>
              <w:t>нацької спортивної школи на 2022</w:t>
            </w:r>
            <w:r w:rsidRPr="00256FF3">
              <w:rPr>
                <w:lang w:eastAsia="ru-RU"/>
              </w:rPr>
              <w:t>-202</w:t>
            </w:r>
            <w:r w:rsidR="007A1DF2" w:rsidRPr="00256FF3">
              <w:rPr>
                <w:lang w:eastAsia="ru-RU"/>
              </w:rPr>
              <w:t>3</w:t>
            </w:r>
            <w:r w:rsidRPr="00256FF3">
              <w:rPr>
                <w:lang w:eastAsia="ru-RU"/>
              </w:rPr>
              <w:t xml:space="preserve"> навчальний рік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B34718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Мельничук В.Б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5BB03B6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відділ молоді та спорту міської ради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A4C78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lang w:eastAsia="ru-RU"/>
              </w:rPr>
              <w:t>Колесник В.Л.</w:t>
            </w:r>
          </w:p>
        </w:tc>
      </w:tr>
      <w:tr w:rsidR="001C1179" w:rsidRPr="00256FF3" w14:paraId="16BDB405" w14:textId="77777777" w:rsidTr="00CB5A28">
        <w:tc>
          <w:tcPr>
            <w:tcW w:w="9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AC328" w14:textId="2BCE1A63" w:rsidR="001C1179" w:rsidRPr="00256FF3" w:rsidRDefault="002A4ED4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lang w:eastAsia="ru-RU"/>
              </w:rPr>
              <w:t xml:space="preserve">21 </w:t>
            </w:r>
            <w:r w:rsidR="001C1179" w:rsidRPr="00256FF3">
              <w:rPr>
                <w:b/>
                <w:bCs/>
                <w:color w:val="000000"/>
                <w:lang w:eastAsia="ru-RU"/>
              </w:rPr>
              <w:t>червня 202</w:t>
            </w:r>
            <w:r w:rsidR="000A4A7C">
              <w:rPr>
                <w:b/>
                <w:bCs/>
                <w:color w:val="000000"/>
                <w:lang w:eastAsia="ru-RU"/>
              </w:rPr>
              <w:t>2</w:t>
            </w:r>
            <w:r w:rsidR="001C1179" w:rsidRPr="00256FF3">
              <w:rPr>
                <w:b/>
                <w:bCs/>
                <w:color w:val="000000"/>
                <w:lang w:eastAsia="ru-RU"/>
              </w:rPr>
              <w:t xml:space="preserve"> року</w:t>
            </w:r>
          </w:p>
        </w:tc>
      </w:tr>
      <w:tr w:rsidR="001C1179" w:rsidRPr="00256FF3" w14:paraId="2237E21A" w14:textId="77777777" w:rsidTr="002A4ED4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6AFD92B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1.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32B06B0" w14:textId="77777777" w:rsidR="001C1179" w:rsidRPr="00256FF3" w:rsidRDefault="00867587" w:rsidP="00867587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Про завершення 2021</w:t>
            </w:r>
            <w:r w:rsidR="001C1179" w:rsidRPr="00256FF3">
              <w:rPr>
                <w:color w:val="000000"/>
                <w:lang w:eastAsia="ru-RU"/>
              </w:rPr>
              <w:t>-202</w:t>
            </w:r>
            <w:r w:rsidRPr="00256FF3">
              <w:rPr>
                <w:color w:val="000000"/>
                <w:lang w:eastAsia="ru-RU"/>
              </w:rPr>
              <w:t>2</w:t>
            </w:r>
            <w:r w:rsidR="001C1179" w:rsidRPr="00256FF3">
              <w:rPr>
                <w:color w:val="000000"/>
                <w:lang w:eastAsia="ru-RU"/>
              </w:rPr>
              <w:t xml:space="preserve"> навчального року </w:t>
            </w:r>
            <w:r w:rsidRPr="00256FF3">
              <w:rPr>
                <w:color w:val="000000"/>
                <w:lang w:eastAsia="ru-RU"/>
              </w:rPr>
              <w:t>та хід підготовки до нового 2022-2023</w:t>
            </w:r>
            <w:r w:rsidR="001C1179" w:rsidRPr="00256FF3">
              <w:rPr>
                <w:color w:val="000000"/>
                <w:lang w:eastAsia="ru-RU"/>
              </w:rPr>
              <w:t xml:space="preserve"> навчального року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AC4D07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Мельничук В.Б.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13DD23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управління освіти міської ради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74828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lang w:eastAsia="ru-RU"/>
              </w:rPr>
              <w:t>Бордун</w:t>
            </w:r>
            <w:proofErr w:type="spellEnd"/>
            <w:r w:rsidRPr="00256FF3">
              <w:rPr>
                <w:color w:val="000000"/>
                <w:lang w:eastAsia="ru-RU"/>
              </w:rPr>
              <w:t xml:space="preserve"> Л.Б.</w:t>
            </w:r>
          </w:p>
        </w:tc>
      </w:tr>
      <w:tr w:rsidR="001C1179" w:rsidRPr="00256FF3" w14:paraId="2C340320" w14:textId="77777777" w:rsidTr="002A4ED4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4E9C26E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2.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6D4DEA3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Про план роботи виконавчого комітету міс</w:t>
            </w:r>
            <w:r w:rsidR="00867587" w:rsidRPr="00256FF3">
              <w:rPr>
                <w:color w:val="000000"/>
                <w:lang w:eastAsia="ru-RU"/>
              </w:rPr>
              <w:t>ької ради на друге півріччя 2022</w:t>
            </w:r>
            <w:r w:rsidRPr="00256FF3">
              <w:rPr>
                <w:color w:val="000000"/>
                <w:lang w:eastAsia="ru-RU"/>
              </w:rPr>
              <w:t xml:space="preserve"> року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6DE38A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Кухтар Т.М.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BEF42F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загальний відділ міської ради, інші відділи та управління міської ради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A7AC0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lang w:eastAsia="ru-RU"/>
              </w:rPr>
              <w:t>Кухтар Т.М.</w:t>
            </w:r>
          </w:p>
        </w:tc>
      </w:tr>
    </w:tbl>
    <w:p w14:paraId="6268A143" w14:textId="77777777" w:rsidR="001C1179" w:rsidRPr="00256FF3" w:rsidRDefault="001C1179" w:rsidP="001C1179">
      <w:pPr>
        <w:jc w:val="both"/>
        <w:rPr>
          <w:color w:val="000000"/>
          <w:sz w:val="18"/>
          <w:szCs w:val="18"/>
          <w:lang w:eastAsia="ru-RU"/>
        </w:rPr>
      </w:pPr>
    </w:p>
    <w:p w14:paraId="62FF81D9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8"/>
          <w:lang w:eastAsia="ru-RU"/>
        </w:rPr>
        <w:t>ІІІ. Питання для розгляду на нарадах у першого заступника, заступників міського голови та керуючого справами виконкому</w:t>
      </w:r>
    </w:p>
    <w:p w14:paraId="7F253AFE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</w:p>
    <w:p w14:paraId="52552852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8"/>
          <w:u w:val="single"/>
          <w:lang w:eastAsia="ru-RU"/>
        </w:rPr>
        <w:t xml:space="preserve">У першого заступника міського голови </w:t>
      </w:r>
      <w:proofErr w:type="spellStart"/>
      <w:r w:rsidRPr="00256FF3">
        <w:rPr>
          <w:b/>
          <w:bCs/>
          <w:color w:val="000000"/>
          <w:sz w:val="28"/>
          <w:u w:val="single"/>
          <w:lang w:eastAsia="ru-RU"/>
        </w:rPr>
        <w:t>Токарчука</w:t>
      </w:r>
      <w:proofErr w:type="spellEnd"/>
      <w:r w:rsidRPr="00256FF3">
        <w:rPr>
          <w:b/>
          <w:bCs/>
          <w:color w:val="000000"/>
          <w:sz w:val="28"/>
          <w:u w:val="single"/>
          <w:lang w:eastAsia="ru-RU"/>
        </w:rPr>
        <w:t xml:space="preserve"> О.В.</w:t>
      </w:r>
    </w:p>
    <w:p w14:paraId="27F8A9FB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</w:p>
    <w:tbl>
      <w:tblPr>
        <w:tblW w:w="99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"/>
        <w:gridCol w:w="5560"/>
        <w:gridCol w:w="1365"/>
        <w:gridCol w:w="2690"/>
      </w:tblGrid>
      <w:tr w:rsidR="001C1179" w:rsidRPr="00256FF3" w14:paraId="35393354" w14:textId="77777777" w:rsidTr="001C1179">
        <w:trPr>
          <w:trHeight w:val="465"/>
          <w:tblCellSpacing w:w="0" w:type="dxa"/>
        </w:trPr>
        <w:tc>
          <w:tcPr>
            <w:tcW w:w="345" w:type="dxa"/>
            <w:hideMark/>
          </w:tcPr>
          <w:p w14:paraId="099DD402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5115" w:type="dxa"/>
            <w:hideMark/>
          </w:tcPr>
          <w:p w14:paraId="06DB11B1" w14:textId="77777777" w:rsidR="001C1179" w:rsidRPr="00256FF3" w:rsidRDefault="001C1179" w:rsidP="000A4A7C">
            <w:pPr>
              <w:jc w:val="both"/>
              <w:outlineLvl w:val="0"/>
              <w:rPr>
                <w:bCs/>
                <w:kern w:val="36"/>
                <w:sz w:val="48"/>
                <w:szCs w:val="48"/>
                <w:lang w:eastAsia="ru-RU"/>
              </w:rPr>
            </w:pPr>
            <w:r w:rsidRPr="00256FF3">
              <w:rPr>
                <w:bCs/>
                <w:kern w:val="36"/>
                <w:sz w:val="28"/>
                <w:lang w:eastAsia="ru-RU"/>
              </w:rPr>
              <w:t>Про стан комунальних медичних закладів</w:t>
            </w:r>
          </w:p>
        </w:tc>
        <w:tc>
          <w:tcPr>
            <w:tcW w:w="1215" w:type="dxa"/>
            <w:hideMark/>
          </w:tcPr>
          <w:p w14:paraId="1D427949" w14:textId="77777777" w:rsidR="001C1179" w:rsidRPr="00256FF3" w:rsidRDefault="001C1179" w:rsidP="000A4A7C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Січень</w:t>
            </w:r>
          </w:p>
        </w:tc>
        <w:tc>
          <w:tcPr>
            <w:tcW w:w="2475" w:type="dxa"/>
            <w:hideMark/>
          </w:tcPr>
          <w:p w14:paraId="1A33B206" w14:textId="77777777" w:rsidR="00867587" w:rsidRPr="00256FF3" w:rsidRDefault="00867587" w:rsidP="001C1179">
            <w:pPr>
              <w:jc w:val="both"/>
              <w:rPr>
                <w:color w:val="000000"/>
                <w:sz w:val="28"/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Коба І.</w:t>
            </w:r>
            <w:r w:rsidR="00C06E2E" w:rsidRPr="00256FF3">
              <w:rPr>
                <w:color w:val="000000"/>
                <w:sz w:val="28"/>
                <w:lang w:eastAsia="ru-RU"/>
              </w:rPr>
              <w:t>Ю</w:t>
            </w:r>
            <w:r w:rsidRPr="00256FF3">
              <w:rPr>
                <w:color w:val="000000"/>
                <w:sz w:val="28"/>
                <w:lang w:eastAsia="ru-RU"/>
              </w:rPr>
              <w:t>.</w:t>
            </w:r>
          </w:p>
          <w:p w14:paraId="4C41551D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Буртик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М.В.</w:t>
            </w:r>
          </w:p>
          <w:p w14:paraId="016B1793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Білоскурський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І.Р.</w:t>
            </w:r>
          </w:p>
          <w:p w14:paraId="0474144F" w14:textId="77777777" w:rsidR="001C1179" w:rsidRPr="00256FF3" w:rsidRDefault="001C1179" w:rsidP="001C1179">
            <w:pPr>
              <w:jc w:val="both"/>
              <w:rPr>
                <w:color w:val="000000"/>
                <w:sz w:val="28"/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Гурник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В.С.</w:t>
            </w:r>
          </w:p>
          <w:p w14:paraId="743BCD20" w14:textId="77777777" w:rsidR="00867587" w:rsidRPr="00256FF3" w:rsidRDefault="00867587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Кошкін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А.Є.</w:t>
            </w:r>
          </w:p>
        </w:tc>
      </w:tr>
      <w:tr w:rsidR="001C1179" w:rsidRPr="00256FF3" w14:paraId="1C731A38" w14:textId="77777777" w:rsidTr="001C1179">
        <w:trPr>
          <w:trHeight w:val="465"/>
          <w:tblCellSpacing w:w="0" w:type="dxa"/>
        </w:trPr>
        <w:tc>
          <w:tcPr>
            <w:tcW w:w="345" w:type="dxa"/>
            <w:hideMark/>
          </w:tcPr>
          <w:p w14:paraId="6E72EAEA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5115" w:type="dxa"/>
            <w:hideMark/>
          </w:tcPr>
          <w:p w14:paraId="49AB0533" w14:textId="1EF6E20D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 xml:space="preserve">Про підготовку медичних закладів до </w:t>
            </w:r>
            <w:proofErr w:type="spellStart"/>
            <w:r w:rsidRPr="00256FF3">
              <w:rPr>
                <w:sz w:val="28"/>
                <w:lang w:eastAsia="ru-RU"/>
              </w:rPr>
              <w:t>контрактування</w:t>
            </w:r>
            <w:proofErr w:type="spellEnd"/>
            <w:r w:rsidR="00867587" w:rsidRPr="00256FF3">
              <w:rPr>
                <w:sz w:val="28"/>
                <w:lang w:eastAsia="ru-RU"/>
              </w:rPr>
              <w:t xml:space="preserve"> з</w:t>
            </w:r>
            <w:r w:rsidRPr="00256FF3">
              <w:rPr>
                <w:sz w:val="28"/>
                <w:lang w:eastAsia="ru-RU"/>
              </w:rPr>
              <w:t xml:space="preserve"> Національно</w:t>
            </w:r>
            <w:r w:rsidR="000A4A7C">
              <w:rPr>
                <w:sz w:val="28"/>
                <w:lang w:eastAsia="ru-RU"/>
              </w:rPr>
              <w:t>ю</w:t>
            </w:r>
            <w:r w:rsidRPr="00256FF3">
              <w:rPr>
                <w:sz w:val="28"/>
                <w:lang w:eastAsia="ru-RU"/>
              </w:rPr>
              <w:t xml:space="preserve"> служб</w:t>
            </w:r>
            <w:r w:rsidR="000A4A7C">
              <w:rPr>
                <w:sz w:val="28"/>
                <w:lang w:eastAsia="ru-RU"/>
              </w:rPr>
              <w:t>ою</w:t>
            </w:r>
            <w:r w:rsidRPr="00256FF3">
              <w:rPr>
                <w:sz w:val="28"/>
                <w:lang w:eastAsia="ru-RU"/>
              </w:rPr>
              <w:t xml:space="preserve"> охорони здоров’я</w:t>
            </w:r>
          </w:p>
        </w:tc>
        <w:tc>
          <w:tcPr>
            <w:tcW w:w="1215" w:type="dxa"/>
            <w:hideMark/>
          </w:tcPr>
          <w:p w14:paraId="40F34879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Березень</w:t>
            </w:r>
          </w:p>
        </w:tc>
        <w:tc>
          <w:tcPr>
            <w:tcW w:w="2475" w:type="dxa"/>
            <w:hideMark/>
          </w:tcPr>
          <w:p w14:paraId="503026B8" w14:textId="77777777" w:rsidR="00867587" w:rsidRPr="00256FF3" w:rsidRDefault="00867587" w:rsidP="001C1179">
            <w:pPr>
              <w:jc w:val="both"/>
              <w:rPr>
                <w:color w:val="000000"/>
                <w:sz w:val="28"/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Коба І.</w:t>
            </w:r>
            <w:r w:rsidR="00C06E2E" w:rsidRPr="00256FF3">
              <w:rPr>
                <w:color w:val="000000"/>
                <w:sz w:val="28"/>
                <w:lang w:eastAsia="ru-RU"/>
              </w:rPr>
              <w:t>Ю.</w:t>
            </w:r>
          </w:p>
          <w:p w14:paraId="624A35BC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Буртик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М.В.</w:t>
            </w:r>
          </w:p>
          <w:p w14:paraId="53FC65C8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Білоскурський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І.Р.</w:t>
            </w:r>
          </w:p>
          <w:p w14:paraId="14D9867F" w14:textId="77777777" w:rsidR="001C1179" w:rsidRPr="00256FF3" w:rsidRDefault="001C1179" w:rsidP="001C1179">
            <w:pPr>
              <w:jc w:val="both"/>
              <w:rPr>
                <w:color w:val="000000"/>
                <w:sz w:val="28"/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lastRenderedPageBreak/>
              <w:t>Гурник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В.С.</w:t>
            </w:r>
          </w:p>
          <w:p w14:paraId="78096BA2" w14:textId="77777777" w:rsidR="00867587" w:rsidRPr="00256FF3" w:rsidRDefault="00867587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Кошкін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А.Є.</w:t>
            </w:r>
          </w:p>
        </w:tc>
      </w:tr>
      <w:tr w:rsidR="001C1179" w:rsidRPr="00256FF3" w14:paraId="40DACA1E" w14:textId="77777777" w:rsidTr="001C1179">
        <w:trPr>
          <w:trHeight w:val="465"/>
          <w:tblCellSpacing w:w="0" w:type="dxa"/>
        </w:trPr>
        <w:tc>
          <w:tcPr>
            <w:tcW w:w="345" w:type="dxa"/>
            <w:hideMark/>
          </w:tcPr>
          <w:p w14:paraId="06C18D45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lastRenderedPageBreak/>
              <w:t>3.</w:t>
            </w:r>
          </w:p>
        </w:tc>
        <w:tc>
          <w:tcPr>
            <w:tcW w:w="5115" w:type="dxa"/>
            <w:hideMark/>
          </w:tcPr>
          <w:p w14:paraId="4A554903" w14:textId="77777777" w:rsidR="001C1179" w:rsidRPr="00256FF3" w:rsidRDefault="001C1179" w:rsidP="00867587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 xml:space="preserve">Про </w:t>
            </w:r>
            <w:r w:rsidR="00867587" w:rsidRPr="00256FF3">
              <w:rPr>
                <w:sz w:val="28"/>
                <w:lang w:eastAsia="ru-RU"/>
              </w:rPr>
              <w:t>оперативну та стратегічну діяльність відділів</w:t>
            </w:r>
          </w:p>
        </w:tc>
        <w:tc>
          <w:tcPr>
            <w:tcW w:w="1215" w:type="dxa"/>
            <w:hideMark/>
          </w:tcPr>
          <w:p w14:paraId="44DED3BA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Квітень</w:t>
            </w:r>
          </w:p>
        </w:tc>
        <w:tc>
          <w:tcPr>
            <w:tcW w:w="2475" w:type="dxa"/>
            <w:hideMark/>
          </w:tcPr>
          <w:p w14:paraId="336D6608" w14:textId="77777777" w:rsidR="001C1179" w:rsidRPr="00256FF3" w:rsidRDefault="00867587" w:rsidP="001C1179">
            <w:pPr>
              <w:jc w:val="both"/>
              <w:rPr>
                <w:sz w:val="28"/>
                <w:lang w:eastAsia="ru-RU"/>
              </w:rPr>
            </w:pPr>
            <w:r w:rsidRPr="00256FF3">
              <w:rPr>
                <w:sz w:val="28"/>
                <w:lang w:eastAsia="ru-RU"/>
              </w:rPr>
              <w:t>Коба І.</w:t>
            </w:r>
          </w:p>
          <w:p w14:paraId="06F0041F" w14:textId="77777777" w:rsidR="00867587" w:rsidRPr="00256FF3" w:rsidRDefault="00867587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sz w:val="28"/>
                <w:lang w:eastAsia="ru-RU"/>
              </w:rPr>
              <w:t>Івахнюк</w:t>
            </w:r>
            <w:proofErr w:type="spellEnd"/>
            <w:r w:rsidRPr="00256FF3">
              <w:rPr>
                <w:sz w:val="28"/>
                <w:lang w:eastAsia="ru-RU"/>
              </w:rPr>
              <w:t xml:space="preserve"> І.В.</w:t>
            </w:r>
          </w:p>
        </w:tc>
      </w:tr>
      <w:tr w:rsidR="001C1179" w:rsidRPr="00256FF3" w14:paraId="4A597031" w14:textId="77777777" w:rsidTr="001C1179">
        <w:trPr>
          <w:trHeight w:val="465"/>
          <w:tblCellSpacing w:w="0" w:type="dxa"/>
        </w:trPr>
        <w:tc>
          <w:tcPr>
            <w:tcW w:w="345" w:type="dxa"/>
            <w:hideMark/>
          </w:tcPr>
          <w:p w14:paraId="2488A4DC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5115" w:type="dxa"/>
            <w:hideMark/>
          </w:tcPr>
          <w:p w14:paraId="29295C19" w14:textId="77777777" w:rsidR="001C1179" w:rsidRPr="00256FF3" w:rsidRDefault="00867587" w:rsidP="000A4A7C">
            <w:pPr>
              <w:jc w:val="both"/>
              <w:outlineLvl w:val="0"/>
              <w:rPr>
                <w:bCs/>
                <w:kern w:val="36"/>
                <w:sz w:val="48"/>
                <w:szCs w:val="48"/>
                <w:lang w:eastAsia="ru-RU"/>
              </w:rPr>
            </w:pPr>
            <w:r w:rsidRPr="00256FF3">
              <w:rPr>
                <w:bCs/>
                <w:kern w:val="36"/>
                <w:sz w:val="28"/>
                <w:lang w:eastAsia="ru-RU"/>
              </w:rPr>
              <w:t>Про стан виконання програм</w:t>
            </w:r>
          </w:p>
        </w:tc>
        <w:tc>
          <w:tcPr>
            <w:tcW w:w="1215" w:type="dxa"/>
            <w:hideMark/>
          </w:tcPr>
          <w:p w14:paraId="32BEEC32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Травень</w:t>
            </w:r>
          </w:p>
        </w:tc>
        <w:tc>
          <w:tcPr>
            <w:tcW w:w="2475" w:type="dxa"/>
            <w:hideMark/>
          </w:tcPr>
          <w:p w14:paraId="61780E15" w14:textId="77777777" w:rsidR="00867587" w:rsidRPr="00256FF3" w:rsidRDefault="00867587" w:rsidP="00867587">
            <w:pPr>
              <w:jc w:val="both"/>
              <w:rPr>
                <w:color w:val="000000"/>
                <w:sz w:val="28"/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Коба І.</w:t>
            </w:r>
            <w:r w:rsidR="00C06E2E" w:rsidRPr="00256FF3">
              <w:rPr>
                <w:color w:val="000000"/>
                <w:sz w:val="28"/>
                <w:lang w:eastAsia="ru-RU"/>
              </w:rPr>
              <w:t>Ю.</w:t>
            </w:r>
          </w:p>
          <w:p w14:paraId="55C12640" w14:textId="77777777" w:rsidR="00867587" w:rsidRPr="00256FF3" w:rsidRDefault="00867587" w:rsidP="00867587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Буртик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М.В.</w:t>
            </w:r>
          </w:p>
          <w:p w14:paraId="6DE5514B" w14:textId="77777777" w:rsidR="00867587" w:rsidRPr="00256FF3" w:rsidRDefault="00867587" w:rsidP="00867587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Білоскурський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І.Р.</w:t>
            </w:r>
          </w:p>
          <w:p w14:paraId="116CA79B" w14:textId="77777777" w:rsidR="00867587" w:rsidRPr="00256FF3" w:rsidRDefault="00867587" w:rsidP="00867587">
            <w:pPr>
              <w:jc w:val="both"/>
              <w:rPr>
                <w:color w:val="000000"/>
                <w:sz w:val="28"/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Гурник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В.С.</w:t>
            </w:r>
          </w:p>
          <w:p w14:paraId="10669471" w14:textId="77777777" w:rsidR="001C1179" w:rsidRPr="00256FF3" w:rsidRDefault="00867587" w:rsidP="00867587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Кошкін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А.Є.</w:t>
            </w:r>
          </w:p>
        </w:tc>
      </w:tr>
      <w:tr w:rsidR="00867587" w:rsidRPr="00256FF3" w14:paraId="7E7775CA" w14:textId="77777777" w:rsidTr="001C1179">
        <w:trPr>
          <w:trHeight w:val="465"/>
          <w:tblCellSpacing w:w="0" w:type="dxa"/>
        </w:trPr>
        <w:tc>
          <w:tcPr>
            <w:tcW w:w="345" w:type="dxa"/>
          </w:tcPr>
          <w:p w14:paraId="6431EA08" w14:textId="77777777" w:rsidR="00867587" w:rsidRPr="00256FF3" w:rsidRDefault="00867587" w:rsidP="001C1179">
            <w:pPr>
              <w:jc w:val="both"/>
              <w:rPr>
                <w:color w:val="000000"/>
                <w:sz w:val="28"/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5115" w:type="dxa"/>
          </w:tcPr>
          <w:p w14:paraId="69EC13C3" w14:textId="652EF0CC" w:rsidR="00867587" w:rsidRPr="00256FF3" w:rsidRDefault="00867587" w:rsidP="00867587">
            <w:pPr>
              <w:jc w:val="both"/>
              <w:outlineLvl w:val="0"/>
              <w:rPr>
                <w:bCs/>
                <w:kern w:val="36"/>
                <w:sz w:val="28"/>
                <w:lang w:eastAsia="ru-RU"/>
              </w:rPr>
            </w:pPr>
            <w:r w:rsidRPr="00256FF3">
              <w:rPr>
                <w:bCs/>
                <w:kern w:val="36"/>
                <w:sz w:val="28"/>
                <w:lang w:eastAsia="ru-RU"/>
              </w:rPr>
              <w:t>Про організацію з нагоди відзначення професійного свят</w:t>
            </w:r>
            <w:r w:rsidR="000A4A7C">
              <w:rPr>
                <w:bCs/>
                <w:kern w:val="36"/>
                <w:sz w:val="28"/>
                <w:lang w:eastAsia="ru-RU"/>
              </w:rPr>
              <w:t>а</w:t>
            </w:r>
            <w:r w:rsidRPr="00256FF3">
              <w:rPr>
                <w:bCs/>
                <w:kern w:val="36"/>
                <w:sz w:val="28"/>
                <w:lang w:eastAsia="ru-RU"/>
              </w:rPr>
              <w:t xml:space="preserve"> «Дня медичного працівника»</w:t>
            </w:r>
          </w:p>
        </w:tc>
        <w:tc>
          <w:tcPr>
            <w:tcW w:w="1215" w:type="dxa"/>
          </w:tcPr>
          <w:p w14:paraId="20BF1E65" w14:textId="77777777" w:rsidR="00867587" w:rsidRPr="00256FF3" w:rsidRDefault="00867587" w:rsidP="001C1179">
            <w:pPr>
              <w:jc w:val="center"/>
              <w:rPr>
                <w:b/>
                <w:bCs/>
                <w:color w:val="000000"/>
                <w:sz w:val="28"/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Червень</w:t>
            </w:r>
          </w:p>
        </w:tc>
        <w:tc>
          <w:tcPr>
            <w:tcW w:w="2475" w:type="dxa"/>
          </w:tcPr>
          <w:p w14:paraId="5EFDDA83" w14:textId="77777777" w:rsidR="00867587" w:rsidRPr="00256FF3" w:rsidRDefault="00867587" w:rsidP="00867587">
            <w:pPr>
              <w:jc w:val="both"/>
              <w:rPr>
                <w:color w:val="000000"/>
                <w:sz w:val="28"/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Коба І.</w:t>
            </w:r>
            <w:r w:rsidR="00C06E2E" w:rsidRPr="00256FF3">
              <w:rPr>
                <w:color w:val="000000"/>
                <w:sz w:val="28"/>
                <w:lang w:eastAsia="ru-RU"/>
              </w:rPr>
              <w:t>Ю.</w:t>
            </w:r>
          </w:p>
          <w:p w14:paraId="4BB4BAEA" w14:textId="77777777" w:rsidR="00867587" w:rsidRPr="00256FF3" w:rsidRDefault="00867587" w:rsidP="00867587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Буртик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М.В.</w:t>
            </w:r>
          </w:p>
          <w:p w14:paraId="6F738F5A" w14:textId="77777777" w:rsidR="00867587" w:rsidRPr="00256FF3" w:rsidRDefault="00867587" w:rsidP="00867587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Білоскурський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І.Р.</w:t>
            </w:r>
          </w:p>
          <w:p w14:paraId="3F4F6290" w14:textId="77777777" w:rsidR="00867587" w:rsidRPr="00256FF3" w:rsidRDefault="00867587" w:rsidP="00867587">
            <w:pPr>
              <w:jc w:val="both"/>
              <w:rPr>
                <w:color w:val="000000"/>
                <w:sz w:val="28"/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Гурник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В.С.</w:t>
            </w:r>
          </w:p>
          <w:p w14:paraId="6384F352" w14:textId="77777777" w:rsidR="00867587" w:rsidRPr="00256FF3" w:rsidRDefault="00867587" w:rsidP="00867587">
            <w:pPr>
              <w:jc w:val="both"/>
              <w:rPr>
                <w:color w:val="000000"/>
                <w:sz w:val="28"/>
                <w:highlight w:val="yellow"/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Кошкін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А.Є</w:t>
            </w:r>
          </w:p>
        </w:tc>
      </w:tr>
    </w:tbl>
    <w:p w14:paraId="47EEC0E4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</w:p>
    <w:p w14:paraId="2D6AC412" w14:textId="77777777" w:rsidR="002A4ED4" w:rsidRPr="00256FF3" w:rsidRDefault="002A4ED4" w:rsidP="001C1179">
      <w:pPr>
        <w:jc w:val="center"/>
        <w:rPr>
          <w:b/>
          <w:bCs/>
          <w:color w:val="000000"/>
          <w:sz w:val="28"/>
          <w:u w:val="single"/>
          <w:lang w:eastAsia="ru-RU"/>
        </w:rPr>
      </w:pPr>
    </w:p>
    <w:p w14:paraId="73F0A6D3" w14:textId="54D89CFF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8"/>
          <w:u w:val="single"/>
          <w:lang w:eastAsia="ru-RU"/>
        </w:rPr>
        <w:t>У заступника міського голови Андрусяк</w:t>
      </w:r>
      <w:r w:rsidR="000A4A7C">
        <w:rPr>
          <w:b/>
          <w:bCs/>
          <w:color w:val="000000"/>
          <w:sz w:val="28"/>
          <w:u w:val="single"/>
          <w:lang w:eastAsia="ru-RU"/>
        </w:rPr>
        <w:t>а</w:t>
      </w:r>
      <w:r w:rsidRPr="00256FF3">
        <w:rPr>
          <w:b/>
          <w:bCs/>
          <w:color w:val="000000"/>
          <w:sz w:val="28"/>
          <w:u w:val="single"/>
          <w:lang w:eastAsia="ru-RU"/>
        </w:rPr>
        <w:t xml:space="preserve"> М.М.</w:t>
      </w:r>
    </w:p>
    <w:p w14:paraId="723CE702" w14:textId="77777777" w:rsidR="001C1179" w:rsidRPr="00256FF3" w:rsidRDefault="001C1179" w:rsidP="001C1179">
      <w:pPr>
        <w:ind w:firstLine="720"/>
        <w:jc w:val="both"/>
        <w:rPr>
          <w:color w:val="000000"/>
          <w:sz w:val="18"/>
          <w:szCs w:val="18"/>
          <w:lang w:eastAsia="ru-RU"/>
        </w:rPr>
      </w:pPr>
    </w:p>
    <w:tbl>
      <w:tblPr>
        <w:tblW w:w="985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6"/>
        <w:gridCol w:w="5510"/>
        <w:gridCol w:w="1509"/>
        <w:gridCol w:w="2460"/>
      </w:tblGrid>
      <w:tr w:rsidR="001C1179" w:rsidRPr="00256FF3" w14:paraId="7052D49E" w14:textId="77777777" w:rsidTr="001C1179">
        <w:trPr>
          <w:trHeight w:val="360"/>
          <w:tblCellSpacing w:w="0" w:type="dxa"/>
        </w:trPr>
        <w:tc>
          <w:tcPr>
            <w:tcW w:w="345" w:type="dxa"/>
            <w:hideMark/>
          </w:tcPr>
          <w:p w14:paraId="25772965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bookmarkStart w:id="1" w:name="RichViewCheckpoint0"/>
            <w:bookmarkEnd w:id="1"/>
            <w:r w:rsidRPr="00256FF3">
              <w:rPr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5040" w:type="dxa"/>
            <w:hideMark/>
          </w:tcPr>
          <w:p w14:paraId="677BD04B" w14:textId="77777777" w:rsidR="001C1179" w:rsidRPr="00256FF3" w:rsidRDefault="001C1179" w:rsidP="001C1179">
            <w:pPr>
              <w:spacing w:line="360" w:lineRule="atLeast"/>
              <w:jc w:val="both"/>
              <w:outlineLvl w:val="0"/>
              <w:rPr>
                <w:bCs/>
                <w:kern w:val="36"/>
                <w:sz w:val="48"/>
                <w:szCs w:val="48"/>
                <w:lang w:eastAsia="ru-RU"/>
              </w:rPr>
            </w:pPr>
            <w:r w:rsidRPr="00256FF3">
              <w:rPr>
                <w:bCs/>
                <w:color w:val="000000"/>
                <w:kern w:val="36"/>
                <w:sz w:val="28"/>
                <w:lang w:eastAsia="ru-RU"/>
              </w:rPr>
              <w:t>Про стан погашення заборгованості по заробітній платі на підприємствах та установах</w:t>
            </w:r>
          </w:p>
        </w:tc>
        <w:tc>
          <w:tcPr>
            <w:tcW w:w="1380" w:type="dxa"/>
            <w:hideMark/>
          </w:tcPr>
          <w:p w14:paraId="13F2CDD3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Січень</w:t>
            </w:r>
          </w:p>
        </w:tc>
        <w:tc>
          <w:tcPr>
            <w:tcW w:w="2250" w:type="dxa"/>
            <w:hideMark/>
          </w:tcPr>
          <w:p w14:paraId="64CEE5CD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Яремчук Л.В.</w:t>
            </w:r>
          </w:p>
        </w:tc>
      </w:tr>
      <w:tr w:rsidR="001C1179" w:rsidRPr="00256FF3" w14:paraId="095C35A9" w14:textId="77777777" w:rsidTr="001C1179">
        <w:trPr>
          <w:trHeight w:val="465"/>
          <w:tblCellSpacing w:w="0" w:type="dxa"/>
        </w:trPr>
        <w:tc>
          <w:tcPr>
            <w:tcW w:w="345" w:type="dxa"/>
            <w:hideMark/>
          </w:tcPr>
          <w:p w14:paraId="34B3A7DC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5040" w:type="dxa"/>
            <w:hideMark/>
          </w:tcPr>
          <w:p w14:paraId="6B3B8381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Про недотримання розміру мінімальної заробітної плати</w:t>
            </w:r>
          </w:p>
        </w:tc>
        <w:tc>
          <w:tcPr>
            <w:tcW w:w="1380" w:type="dxa"/>
            <w:hideMark/>
          </w:tcPr>
          <w:p w14:paraId="6530CADF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Лютий</w:t>
            </w:r>
          </w:p>
        </w:tc>
        <w:tc>
          <w:tcPr>
            <w:tcW w:w="2250" w:type="dxa"/>
            <w:hideMark/>
          </w:tcPr>
          <w:p w14:paraId="1BE3B324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Яремчук Л.В.</w:t>
            </w:r>
          </w:p>
        </w:tc>
      </w:tr>
      <w:tr w:rsidR="001C1179" w:rsidRPr="00256FF3" w14:paraId="1D2C8D05" w14:textId="77777777" w:rsidTr="001C1179">
        <w:trPr>
          <w:trHeight w:val="465"/>
          <w:tblCellSpacing w:w="0" w:type="dxa"/>
        </w:trPr>
        <w:tc>
          <w:tcPr>
            <w:tcW w:w="345" w:type="dxa"/>
            <w:hideMark/>
          </w:tcPr>
          <w:p w14:paraId="3183561C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3.</w:t>
            </w:r>
          </w:p>
        </w:tc>
        <w:tc>
          <w:tcPr>
            <w:tcW w:w="5040" w:type="dxa"/>
            <w:hideMark/>
          </w:tcPr>
          <w:p w14:paraId="168B2F1D" w14:textId="77777777" w:rsidR="001C1179" w:rsidRPr="00256FF3" w:rsidRDefault="001C1179" w:rsidP="00867587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Про стан пасажирських перевезень на міських маршрутах у 202</w:t>
            </w:r>
            <w:r w:rsidR="00867587" w:rsidRPr="00256FF3">
              <w:rPr>
                <w:sz w:val="28"/>
                <w:lang w:eastAsia="ru-RU"/>
              </w:rPr>
              <w:t>1 році та у першому кварталі 2022</w:t>
            </w:r>
            <w:r w:rsidRPr="00256FF3">
              <w:rPr>
                <w:sz w:val="28"/>
                <w:lang w:eastAsia="ru-RU"/>
              </w:rPr>
              <w:t xml:space="preserve"> року</w:t>
            </w:r>
          </w:p>
        </w:tc>
        <w:tc>
          <w:tcPr>
            <w:tcW w:w="1380" w:type="dxa"/>
            <w:hideMark/>
          </w:tcPr>
          <w:p w14:paraId="749B3530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Березень</w:t>
            </w:r>
          </w:p>
        </w:tc>
        <w:tc>
          <w:tcPr>
            <w:tcW w:w="2250" w:type="dxa"/>
            <w:hideMark/>
          </w:tcPr>
          <w:p w14:paraId="0154617C" w14:textId="77777777" w:rsidR="001C1179" w:rsidRPr="00256FF3" w:rsidRDefault="005D3FFC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Сенюк С.М.</w:t>
            </w:r>
            <w:r w:rsidR="001C1179" w:rsidRPr="00256FF3">
              <w:rPr>
                <w:sz w:val="28"/>
                <w:lang w:eastAsia="ru-RU"/>
              </w:rPr>
              <w:t>.</w:t>
            </w:r>
          </w:p>
        </w:tc>
      </w:tr>
      <w:tr w:rsidR="001C1179" w:rsidRPr="00256FF3" w14:paraId="120D68C7" w14:textId="77777777" w:rsidTr="001C1179">
        <w:trPr>
          <w:trHeight w:val="465"/>
          <w:tblCellSpacing w:w="0" w:type="dxa"/>
        </w:trPr>
        <w:tc>
          <w:tcPr>
            <w:tcW w:w="345" w:type="dxa"/>
            <w:hideMark/>
          </w:tcPr>
          <w:p w14:paraId="512AAA6B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4.</w:t>
            </w:r>
          </w:p>
        </w:tc>
        <w:tc>
          <w:tcPr>
            <w:tcW w:w="5040" w:type="dxa"/>
            <w:hideMark/>
          </w:tcPr>
          <w:p w14:paraId="6CD8B9A6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Про результати реалізації інвестиційних проектів у місті Коломиї</w:t>
            </w:r>
          </w:p>
        </w:tc>
        <w:tc>
          <w:tcPr>
            <w:tcW w:w="1380" w:type="dxa"/>
            <w:hideMark/>
          </w:tcPr>
          <w:p w14:paraId="515717AE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Квітень</w:t>
            </w:r>
          </w:p>
        </w:tc>
        <w:tc>
          <w:tcPr>
            <w:tcW w:w="2250" w:type="dxa"/>
            <w:hideMark/>
          </w:tcPr>
          <w:p w14:paraId="15344A27" w14:textId="77777777" w:rsidR="001C1179" w:rsidRPr="00256FF3" w:rsidRDefault="00867587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sz w:val="28"/>
                <w:lang w:eastAsia="ru-RU"/>
              </w:rPr>
              <w:t>Геник</w:t>
            </w:r>
            <w:proofErr w:type="spellEnd"/>
            <w:r w:rsidRPr="00256FF3">
              <w:rPr>
                <w:sz w:val="28"/>
                <w:lang w:eastAsia="ru-RU"/>
              </w:rPr>
              <w:t xml:space="preserve"> Н.А.</w:t>
            </w:r>
          </w:p>
        </w:tc>
      </w:tr>
    </w:tbl>
    <w:p w14:paraId="27794D05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</w:p>
    <w:p w14:paraId="738C9187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8"/>
          <w:u w:val="single"/>
          <w:lang w:eastAsia="ru-RU"/>
        </w:rPr>
        <w:t>У заступника міського голови Григорука В.Р.</w:t>
      </w:r>
    </w:p>
    <w:p w14:paraId="72B7EAA4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5160"/>
        <w:gridCol w:w="1256"/>
        <w:gridCol w:w="2145"/>
      </w:tblGrid>
      <w:tr w:rsidR="001C1179" w:rsidRPr="00256FF3" w14:paraId="54815678" w14:textId="77777777" w:rsidTr="001C1179">
        <w:trPr>
          <w:trHeight w:val="465"/>
          <w:tblCellSpacing w:w="0" w:type="dxa"/>
        </w:trPr>
        <w:tc>
          <w:tcPr>
            <w:tcW w:w="360" w:type="dxa"/>
            <w:hideMark/>
          </w:tcPr>
          <w:p w14:paraId="14B1867F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5160" w:type="dxa"/>
            <w:hideMark/>
          </w:tcPr>
          <w:p w14:paraId="798185C8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Про стан санітарної очистки міста і ліквідації стихійних сміттєзвалищ</w:t>
            </w:r>
          </w:p>
        </w:tc>
        <w:tc>
          <w:tcPr>
            <w:tcW w:w="1215" w:type="dxa"/>
            <w:hideMark/>
          </w:tcPr>
          <w:p w14:paraId="78F64D14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Січень</w:t>
            </w:r>
          </w:p>
        </w:tc>
        <w:tc>
          <w:tcPr>
            <w:tcW w:w="2145" w:type="dxa"/>
            <w:hideMark/>
          </w:tcPr>
          <w:p w14:paraId="1BF7E92F" w14:textId="77777777" w:rsidR="001C1179" w:rsidRPr="00256FF3" w:rsidRDefault="005D3FFC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Радовець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А.П.</w:t>
            </w:r>
          </w:p>
          <w:p w14:paraId="10B97FBA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Попелюк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М.Б.</w:t>
            </w:r>
          </w:p>
          <w:p w14:paraId="3765B945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Джаман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Р.В.</w:t>
            </w:r>
          </w:p>
        </w:tc>
      </w:tr>
      <w:tr w:rsidR="001C1179" w:rsidRPr="00256FF3" w14:paraId="0B1D1240" w14:textId="77777777" w:rsidTr="001C1179">
        <w:trPr>
          <w:trHeight w:val="465"/>
          <w:tblCellSpacing w:w="0" w:type="dxa"/>
        </w:trPr>
        <w:tc>
          <w:tcPr>
            <w:tcW w:w="360" w:type="dxa"/>
            <w:hideMark/>
          </w:tcPr>
          <w:p w14:paraId="00DF2199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5160" w:type="dxa"/>
            <w:hideMark/>
          </w:tcPr>
          <w:p w14:paraId="0B18A28F" w14:textId="77777777" w:rsidR="001C1179" w:rsidRPr="00256FF3" w:rsidRDefault="001C1179" w:rsidP="005D3FFC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Про стан розрахунків комунальних підприємств та бюджетних установ за спожиті енергоносії (теплоносії) під час осінньо-зимового періоду 202</w:t>
            </w:r>
            <w:r w:rsidR="005D3FFC" w:rsidRPr="00256FF3">
              <w:rPr>
                <w:color w:val="000000"/>
                <w:sz w:val="28"/>
                <w:lang w:eastAsia="ru-RU"/>
              </w:rPr>
              <w:t>1-2022</w:t>
            </w:r>
            <w:r w:rsidRPr="00256FF3">
              <w:rPr>
                <w:color w:val="000000"/>
                <w:sz w:val="28"/>
                <w:lang w:eastAsia="ru-RU"/>
              </w:rPr>
              <w:t xml:space="preserve"> р.</w:t>
            </w:r>
          </w:p>
        </w:tc>
        <w:tc>
          <w:tcPr>
            <w:tcW w:w="1215" w:type="dxa"/>
            <w:hideMark/>
          </w:tcPr>
          <w:p w14:paraId="4B20EF5D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Лютий</w:t>
            </w:r>
          </w:p>
        </w:tc>
        <w:tc>
          <w:tcPr>
            <w:tcW w:w="2145" w:type="dxa"/>
            <w:hideMark/>
          </w:tcPr>
          <w:p w14:paraId="498B9698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Зінько Ю.Р.</w:t>
            </w:r>
          </w:p>
        </w:tc>
      </w:tr>
      <w:tr w:rsidR="001C1179" w:rsidRPr="00256FF3" w14:paraId="7590DCAB" w14:textId="77777777" w:rsidTr="001C1179">
        <w:trPr>
          <w:trHeight w:val="465"/>
          <w:tblCellSpacing w:w="0" w:type="dxa"/>
        </w:trPr>
        <w:tc>
          <w:tcPr>
            <w:tcW w:w="360" w:type="dxa"/>
            <w:hideMark/>
          </w:tcPr>
          <w:p w14:paraId="7551CA3C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5160" w:type="dxa"/>
            <w:hideMark/>
          </w:tcPr>
          <w:p w14:paraId="5DC84759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Заходи боротьби з борщівником Сосновського</w:t>
            </w:r>
          </w:p>
        </w:tc>
        <w:tc>
          <w:tcPr>
            <w:tcW w:w="1215" w:type="dxa"/>
            <w:hideMark/>
          </w:tcPr>
          <w:p w14:paraId="6765FC5E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Березень</w:t>
            </w:r>
          </w:p>
        </w:tc>
        <w:tc>
          <w:tcPr>
            <w:tcW w:w="2145" w:type="dxa"/>
            <w:hideMark/>
          </w:tcPr>
          <w:p w14:paraId="4E8F9696" w14:textId="77777777" w:rsidR="001C1179" w:rsidRPr="00256FF3" w:rsidRDefault="005D3FFC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Радовець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А.П.</w:t>
            </w:r>
          </w:p>
        </w:tc>
      </w:tr>
      <w:tr w:rsidR="001C1179" w:rsidRPr="00256FF3" w14:paraId="20CB2AC9" w14:textId="77777777" w:rsidTr="001C1179">
        <w:trPr>
          <w:trHeight w:val="465"/>
          <w:tblCellSpacing w:w="0" w:type="dxa"/>
        </w:trPr>
        <w:tc>
          <w:tcPr>
            <w:tcW w:w="360" w:type="dxa"/>
            <w:hideMark/>
          </w:tcPr>
          <w:p w14:paraId="516E86B4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lastRenderedPageBreak/>
              <w:t>4.</w:t>
            </w:r>
          </w:p>
        </w:tc>
        <w:tc>
          <w:tcPr>
            <w:tcW w:w="5160" w:type="dxa"/>
            <w:hideMark/>
          </w:tcPr>
          <w:p w14:paraId="18328787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Про виконання робіт по ремонту дорожнього покриття та утримання засобів регулювання дорожнього руху</w:t>
            </w:r>
          </w:p>
        </w:tc>
        <w:tc>
          <w:tcPr>
            <w:tcW w:w="1215" w:type="dxa"/>
            <w:hideMark/>
          </w:tcPr>
          <w:p w14:paraId="6585FB3D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Квітень</w:t>
            </w:r>
          </w:p>
        </w:tc>
        <w:tc>
          <w:tcPr>
            <w:tcW w:w="2145" w:type="dxa"/>
            <w:hideMark/>
          </w:tcPr>
          <w:p w14:paraId="60045203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Попелюк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М.Б.</w:t>
            </w:r>
          </w:p>
        </w:tc>
      </w:tr>
      <w:tr w:rsidR="001C1179" w:rsidRPr="00256FF3" w14:paraId="5A8CC3C7" w14:textId="77777777" w:rsidTr="001C1179">
        <w:trPr>
          <w:trHeight w:val="465"/>
          <w:tblCellSpacing w:w="0" w:type="dxa"/>
        </w:trPr>
        <w:tc>
          <w:tcPr>
            <w:tcW w:w="360" w:type="dxa"/>
            <w:hideMark/>
          </w:tcPr>
          <w:p w14:paraId="2D3537DD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5160" w:type="dxa"/>
            <w:hideMark/>
          </w:tcPr>
          <w:p w14:paraId="6DACE0C4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Про участь підприємств, установ та організацій в загальноміських толоках</w:t>
            </w:r>
          </w:p>
        </w:tc>
        <w:tc>
          <w:tcPr>
            <w:tcW w:w="1215" w:type="dxa"/>
            <w:hideMark/>
          </w:tcPr>
          <w:p w14:paraId="1C37A3FC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Квітень</w:t>
            </w:r>
          </w:p>
        </w:tc>
        <w:tc>
          <w:tcPr>
            <w:tcW w:w="2145" w:type="dxa"/>
            <w:hideMark/>
          </w:tcPr>
          <w:p w14:paraId="1D9AB9DD" w14:textId="77777777" w:rsidR="001C1179" w:rsidRPr="00256FF3" w:rsidRDefault="005D3FFC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Радовець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А.П.</w:t>
            </w:r>
          </w:p>
          <w:p w14:paraId="53D9196B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Попелюк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М.Б.</w:t>
            </w:r>
          </w:p>
          <w:p w14:paraId="4AB0F84F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Михайлищук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В.М.</w:t>
            </w:r>
          </w:p>
          <w:p w14:paraId="0232D1C2" w14:textId="77777777" w:rsidR="001C1179" w:rsidRPr="00256FF3" w:rsidRDefault="005D3FFC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Саєвич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М.Б.</w:t>
            </w:r>
          </w:p>
          <w:p w14:paraId="72A5B7E5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Джаман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Р.В.</w:t>
            </w:r>
          </w:p>
        </w:tc>
      </w:tr>
      <w:tr w:rsidR="001C1179" w:rsidRPr="00256FF3" w14:paraId="1D0869EC" w14:textId="77777777" w:rsidTr="001C1179">
        <w:trPr>
          <w:trHeight w:val="465"/>
          <w:tblCellSpacing w:w="0" w:type="dxa"/>
        </w:trPr>
        <w:tc>
          <w:tcPr>
            <w:tcW w:w="360" w:type="dxa"/>
            <w:hideMark/>
          </w:tcPr>
          <w:p w14:paraId="653F9650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5160" w:type="dxa"/>
            <w:hideMark/>
          </w:tcPr>
          <w:p w14:paraId="53765FEA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Про стан утримання зелених насаджень та вуличного освітлення</w:t>
            </w:r>
          </w:p>
        </w:tc>
        <w:tc>
          <w:tcPr>
            <w:tcW w:w="1215" w:type="dxa"/>
            <w:hideMark/>
          </w:tcPr>
          <w:p w14:paraId="7F4A8093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Травень</w:t>
            </w:r>
          </w:p>
        </w:tc>
        <w:tc>
          <w:tcPr>
            <w:tcW w:w="2145" w:type="dxa"/>
            <w:hideMark/>
          </w:tcPr>
          <w:p w14:paraId="68338F2C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Михайлищук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В.М.</w:t>
            </w:r>
          </w:p>
        </w:tc>
      </w:tr>
      <w:tr w:rsidR="005D3FFC" w:rsidRPr="00256FF3" w14:paraId="0AB25B5C" w14:textId="77777777" w:rsidTr="001C1179">
        <w:trPr>
          <w:trHeight w:val="465"/>
          <w:tblCellSpacing w:w="0" w:type="dxa"/>
        </w:trPr>
        <w:tc>
          <w:tcPr>
            <w:tcW w:w="360" w:type="dxa"/>
          </w:tcPr>
          <w:p w14:paraId="66D43B87" w14:textId="77777777" w:rsidR="005D3FFC" w:rsidRPr="00256FF3" w:rsidRDefault="005D3FFC" w:rsidP="001C1179">
            <w:pPr>
              <w:jc w:val="both"/>
              <w:rPr>
                <w:color w:val="000000"/>
                <w:sz w:val="28"/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 xml:space="preserve">7. </w:t>
            </w:r>
          </w:p>
        </w:tc>
        <w:tc>
          <w:tcPr>
            <w:tcW w:w="5160" w:type="dxa"/>
          </w:tcPr>
          <w:p w14:paraId="76FC9E1B" w14:textId="77777777" w:rsidR="005D3FFC" w:rsidRPr="00256FF3" w:rsidRDefault="005D3FFC" w:rsidP="001C1179">
            <w:pPr>
              <w:jc w:val="both"/>
              <w:rPr>
                <w:color w:val="000000"/>
                <w:sz w:val="28"/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Про вивезення та захоронення побутових відходів</w:t>
            </w:r>
          </w:p>
        </w:tc>
        <w:tc>
          <w:tcPr>
            <w:tcW w:w="1215" w:type="dxa"/>
          </w:tcPr>
          <w:p w14:paraId="544A5982" w14:textId="77777777" w:rsidR="005D3FFC" w:rsidRPr="00256FF3" w:rsidRDefault="005D3FFC" w:rsidP="001C1179">
            <w:pPr>
              <w:jc w:val="center"/>
              <w:rPr>
                <w:b/>
                <w:bCs/>
                <w:sz w:val="28"/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Червень</w:t>
            </w:r>
          </w:p>
        </w:tc>
        <w:tc>
          <w:tcPr>
            <w:tcW w:w="2145" w:type="dxa"/>
          </w:tcPr>
          <w:p w14:paraId="4358B90D" w14:textId="77777777" w:rsidR="005D3FFC" w:rsidRPr="00256FF3" w:rsidRDefault="005D3FFC" w:rsidP="001C1179">
            <w:pPr>
              <w:jc w:val="both"/>
              <w:rPr>
                <w:color w:val="000000"/>
                <w:sz w:val="28"/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Радовець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А.П.</w:t>
            </w:r>
          </w:p>
          <w:p w14:paraId="3DC005FC" w14:textId="77777777" w:rsidR="005D3FFC" w:rsidRPr="00256FF3" w:rsidRDefault="005D3FFC" w:rsidP="001C1179">
            <w:pPr>
              <w:jc w:val="both"/>
              <w:rPr>
                <w:color w:val="000000"/>
                <w:sz w:val="28"/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Попелюк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М.Б.</w:t>
            </w:r>
          </w:p>
        </w:tc>
      </w:tr>
    </w:tbl>
    <w:p w14:paraId="77677E7B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</w:p>
    <w:p w14:paraId="586C3F60" w14:textId="77777777" w:rsidR="002A4ED4" w:rsidRPr="00256FF3" w:rsidRDefault="002A4ED4" w:rsidP="001C1179">
      <w:pPr>
        <w:jc w:val="center"/>
        <w:rPr>
          <w:b/>
          <w:bCs/>
          <w:color w:val="000000"/>
          <w:sz w:val="28"/>
          <w:u w:val="single"/>
          <w:lang w:eastAsia="ru-RU"/>
        </w:rPr>
      </w:pPr>
    </w:p>
    <w:p w14:paraId="5314E8E2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8"/>
          <w:u w:val="single"/>
          <w:lang w:eastAsia="ru-RU"/>
        </w:rPr>
        <w:t>У заступника міського голови Мельничука В.Б.</w:t>
      </w:r>
    </w:p>
    <w:p w14:paraId="64370D6D" w14:textId="77777777" w:rsidR="001C1179" w:rsidRPr="00256FF3" w:rsidRDefault="001C1179" w:rsidP="001C1179">
      <w:pPr>
        <w:jc w:val="both"/>
        <w:rPr>
          <w:color w:val="000000"/>
          <w:sz w:val="18"/>
          <w:szCs w:val="18"/>
          <w:lang w:eastAsia="ru-RU"/>
        </w:rPr>
      </w:pPr>
      <w:r w:rsidRPr="00256FF3">
        <w:rPr>
          <w:color w:val="000000"/>
          <w:sz w:val="28"/>
          <w:lang w:eastAsia="ru-RU"/>
        </w:rPr>
        <w:t>    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0"/>
        <w:gridCol w:w="5175"/>
        <w:gridCol w:w="1256"/>
        <w:gridCol w:w="2145"/>
      </w:tblGrid>
      <w:tr w:rsidR="001C1179" w:rsidRPr="00256FF3" w14:paraId="16F0EE48" w14:textId="77777777" w:rsidTr="001C1179">
        <w:trPr>
          <w:trHeight w:val="465"/>
          <w:tblCellSpacing w:w="0" w:type="dxa"/>
        </w:trPr>
        <w:tc>
          <w:tcPr>
            <w:tcW w:w="420" w:type="dxa"/>
            <w:hideMark/>
          </w:tcPr>
          <w:p w14:paraId="2F0AFAF2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1.</w:t>
            </w:r>
          </w:p>
        </w:tc>
        <w:tc>
          <w:tcPr>
            <w:tcW w:w="5175" w:type="dxa"/>
            <w:hideMark/>
          </w:tcPr>
          <w:p w14:paraId="5349E26A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 xml:space="preserve">Про проведення загальноміських заходів </w:t>
            </w:r>
            <w:r w:rsidR="005D3FFC" w:rsidRPr="00256FF3">
              <w:rPr>
                <w:sz w:val="28"/>
                <w:lang w:eastAsia="ru-RU"/>
              </w:rPr>
              <w:t>у першому півріччі 2022</w:t>
            </w:r>
            <w:r w:rsidRPr="00256FF3">
              <w:rPr>
                <w:sz w:val="28"/>
                <w:lang w:eastAsia="ru-RU"/>
              </w:rPr>
              <w:t xml:space="preserve"> року</w:t>
            </w:r>
          </w:p>
        </w:tc>
        <w:tc>
          <w:tcPr>
            <w:tcW w:w="1200" w:type="dxa"/>
            <w:hideMark/>
          </w:tcPr>
          <w:p w14:paraId="547FE7CE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Січень</w:t>
            </w:r>
          </w:p>
        </w:tc>
        <w:tc>
          <w:tcPr>
            <w:tcW w:w="2145" w:type="dxa"/>
            <w:hideMark/>
          </w:tcPr>
          <w:p w14:paraId="49ECA7DF" w14:textId="77777777" w:rsidR="001C1179" w:rsidRPr="00256FF3" w:rsidRDefault="005D3FFC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sz w:val="28"/>
                <w:lang w:eastAsia="ru-RU"/>
              </w:rPr>
              <w:t>Баланович</w:t>
            </w:r>
            <w:proofErr w:type="spellEnd"/>
            <w:r w:rsidRPr="00256FF3">
              <w:rPr>
                <w:sz w:val="28"/>
                <w:lang w:eastAsia="ru-RU"/>
              </w:rPr>
              <w:t xml:space="preserve"> С.В.</w:t>
            </w:r>
          </w:p>
        </w:tc>
      </w:tr>
      <w:tr w:rsidR="001C1179" w:rsidRPr="00256FF3" w14:paraId="7A569CC9" w14:textId="77777777" w:rsidTr="001C1179">
        <w:trPr>
          <w:trHeight w:val="465"/>
          <w:tblCellSpacing w:w="0" w:type="dxa"/>
        </w:trPr>
        <w:tc>
          <w:tcPr>
            <w:tcW w:w="420" w:type="dxa"/>
            <w:hideMark/>
          </w:tcPr>
          <w:p w14:paraId="33F1F296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2.</w:t>
            </w:r>
          </w:p>
        </w:tc>
        <w:tc>
          <w:tcPr>
            <w:tcW w:w="5175" w:type="dxa"/>
            <w:hideMark/>
          </w:tcPr>
          <w:p w14:paraId="63F42155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Про затвердження кошторису та  календаря спортивно-масових заходів</w:t>
            </w:r>
          </w:p>
        </w:tc>
        <w:tc>
          <w:tcPr>
            <w:tcW w:w="1200" w:type="dxa"/>
            <w:hideMark/>
          </w:tcPr>
          <w:p w14:paraId="27AFA69A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Січень</w:t>
            </w:r>
          </w:p>
        </w:tc>
        <w:tc>
          <w:tcPr>
            <w:tcW w:w="2145" w:type="dxa"/>
            <w:hideMark/>
          </w:tcPr>
          <w:p w14:paraId="18972AEE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Колесник В.Л.</w:t>
            </w:r>
          </w:p>
        </w:tc>
      </w:tr>
      <w:tr w:rsidR="001C1179" w:rsidRPr="00256FF3" w14:paraId="015B4C33" w14:textId="77777777" w:rsidTr="001C1179">
        <w:trPr>
          <w:trHeight w:val="465"/>
          <w:tblCellSpacing w:w="0" w:type="dxa"/>
        </w:trPr>
        <w:tc>
          <w:tcPr>
            <w:tcW w:w="420" w:type="dxa"/>
            <w:hideMark/>
          </w:tcPr>
          <w:p w14:paraId="67C9D14A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3.</w:t>
            </w:r>
          </w:p>
        </w:tc>
        <w:tc>
          <w:tcPr>
            <w:tcW w:w="5175" w:type="dxa"/>
            <w:hideMark/>
          </w:tcPr>
          <w:p w14:paraId="446EF0E7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Про готовність спортивних споруд та майданчиків до роб</w:t>
            </w:r>
            <w:r w:rsidR="005D3FFC" w:rsidRPr="00256FF3">
              <w:rPr>
                <w:sz w:val="28"/>
                <w:lang w:eastAsia="ru-RU"/>
              </w:rPr>
              <w:t>оти у весняно-літній період 2022</w:t>
            </w:r>
            <w:r w:rsidRPr="00256FF3">
              <w:rPr>
                <w:sz w:val="28"/>
                <w:lang w:eastAsia="ru-RU"/>
              </w:rPr>
              <w:t xml:space="preserve"> року</w:t>
            </w:r>
          </w:p>
        </w:tc>
        <w:tc>
          <w:tcPr>
            <w:tcW w:w="1200" w:type="dxa"/>
            <w:hideMark/>
          </w:tcPr>
          <w:p w14:paraId="6F1CB2C5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Лютий</w:t>
            </w:r>
          </w:p>
        </w:tc>
        <w:tc>
          <w:tcPr>
            <w:tcW w:w="2145" w:type="dxa"/>
            <w:hideMark/>
          </w:tcPr>
          <w:p w14:paraId="3B031C23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Колесник В.Л.</w:t>
            </w:r>
          </w:p>
        </w:tc>
      </w:tr>
      <w:tr w:rsidR="001C1179" w:rsidRPr="00256FF3" w14:paraId="43ADDB24" w14:textId="77777777" w:rsidTr="001C1179">
        <w:trPr>
          <w:trHeight w:val="465"/>
          <w:tblCellSpacing w:w="0" w:type="dxa"/>
        </w:trPr>
        <w:tc>
          <w:tcPr>
            <w:tcW w:w="420" w:type="dxa"/>
            <w:hideMark/>
          </w:tcPr>
          <w:p w14:paraId="26870012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5175" w:type="dxa"/>
            <w:hideMark/>
          </w:tcPr>
          <w:p w14:paraId="241A6738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Особливості соціалізації вихованців з особливими освітніми потребами в закладах дошкільної та загальної середньої освіти</w:t>
            </w:r>
          </w:p>
        </w:tc>
        <w:tc>
          <w:tcPr>
            <w:tcW w:w="1200" w:type="dxa"/>
            <w:hideMark/>
          </w:tcPr>
          <w:p w14:paraId="23F6828F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Лютий</w:t>
            </w:r>
          </w:p>
        </w:tc>
        <w:tc>
          <w:tcPr>
            <w:tcW w:w="2145" w:type="dxa"/>
            <w:hideMark/>
          </w:tcPr>
          <w:p w14:paraId="42FB746A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Бордун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Л.Б.</w:t>
            </w:r>
          </w:p>
        </w:tc>
      </w:tr>
      <w:tr w:rsidR="001C1179" w:rsidRPr="00256FF3" w14:paraId="0EC6D79C" w14:textId="77777777" w:rsidTr="001C1179">
        <w:trPr>
          <w:trHeight w:val="255"/>
          <w:tblCellSpacing w:w="0" w:type="dxa"/>
        </w:trPr>
        <w:tc>
          <w:tcPr>
            <w:tcW w:w="420" w:type="dxa"/>
            <w:hideMark/>
          </w:tcPr>
          <w:p w14:paraId="7FBCC0F3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5175" w:type="dxa"/>
            <w:hideMark/>
          </w:tcPr>
          <w:p w14:paraId="0743386C" w14:textId="77777777" w:rsidR="001C1179" w:rsidRPr="00256FF3" w:rsidRDefault="001C1179" w:rsidP="005D3FFC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Про впровадження Концепції Нової української школи на 202</w:t>
            </w:r>
            <w:r w:rsidR="005D3FFC" w:rsidRPr="00256FF3">
              <w:rPr>
                <w:color w:val="000000"/>
                <w:sz w:val="28"/>
                <w:lang w:eastAsia="ru-RU"/>
              </w:rPr>
              <w:t>2/2023</w:t>
            </w:r>
            <w:r w:rsidRPr="00256FF3">
              <w:rPr>
                <w:color w:val="000000"/>
                <w:sz w:val="28"/>
                <w:lang w:eastAsia="ru-RU"/>
              </w:rPr>
              <w:t xml:space="preserve"> навчальний рік</w:t>
            </w:r>
          </w:p>
        </w:tc>
        <w:tc>
          <w:tcPr>
            <w:tcW w:w="1200" w:type="dxa"/>
            <w:hideMark/>
          </w:tcPr>
          <w:p w14:paraId="38D82A60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Березень</w:t>
            </w:r>
          </w:p>
        </w:tc>
        <w:tc>
          <w:tcPr>
            <w:tcW w:w="2145" w:type="dxa"/>
            <w:hideMark/>
          </w:tcPr>
          <w:p w14:paraId="57DE85FB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Бордун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Л.Б.</w:t>
            </w:r>
          </w:p>
        </w:tc>
      </w:tr>
      <w:tr w:rsidR="001C1179" w:rsidRPr="00256FF3" w14:paraId="41B850FD" w14:textId="77777777" w:rsidTr="001C1179">
        <w:trPr>
          <w:trHeight w:val="465"/>
          <w:tblCellSpacing w:w="0" w:type="dxa"/>
        </w:trPr>
        <w:tc>
          <w:tcPr>
            <w:tcW w:w="420" w:type="dxa"/>
            <w:hideMark/>
          </w:tcPr>
          <w:p w14:paraId="7D4A44F3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5175" w:type="dxa"/>
            <w:hideMark/>
          </w:tcPr>
          <w:p w14:paraId="254410D8" w14:textId="77777777" w:rsidR="001C1179" w:rsidRPr="00256FF3" w:rsidRDefault="001C1179" w:rsidP="005D3FFC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Розгляд проекту рішення виконавчого комітету про планову мережу закладів управління освіти К</w:t>
            </w:r>
            <w:r w:rsidR="005D3FFC" w:rsidRPr="00256FF3">
              <w:rPr>
                <w:color w:val="000000"/>
                <w:sz w:val="28"/>
                <w:lang w:eastAsia="ru-RU"/>
              </w:rPr>
              <w:t>оломийської міської ради на 2022</w:t>
            </w:r>
            <w:r w:rsidRPr="00256FF3">
              <w:rPr>
                <w:color w:val="000000"/>
                <w:sz w:val="28"/>
                <w:lang w:eastAsia="ru-RU"/>
              </w:rPr>
              <w:t>/202</w:t>
            </w:r>
            <w:r w:rsidR="005D3FFC" w:rsidRPr="00256FF3">
              <w:rPr>
                <w:color w:val="000000"/>
                <w:sz w:val="28"/>
                <w:lang w:eastAsia="ru-RU"/>
              </w:rPr>
              <w:t>3</w:t>
            </w:r>
            <w:r w:rsidRPr="00256FF3">
              <w:rPr>
                <w:color w:val="000000"/>
                <w:sz w:val="28"/>
                <w:lang w:eastAsia="ru-RU"/>
              </w:rPr>
              <w:t xml:space="preserve"> навчальний рік</w:t>
            </w:r>
          </w:p>
        </w:tc>
        <w:tc>
          <w:tcPr>
            <w:tcW w:w="1200" w:type="dxa"/>
            <w:hideMark/>
          </w:tcPr>
          <w:p w14:paraId="3F46FDF8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Квітень</w:t>
            </w:r>
          </w:p>
        </w:tc>
        <w:tc>
          <w:tcPr>
            <w:tcW w:w="2145" w:type="dxa"/>
            <w:hideMark/>
          </w:tcPr>
          <w:p w14:paraId="2189E238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Бордун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Л.Б.</w:t>
            </w:r>
          </w:p>
        </w:tc>
      </w:tr>
      <w:tr w:rsidR="001C1179" w:rsidRPr="00256FF3" w14:paraId="4E61057F" w14:textId="77777777" w:rsidTr="001C1179">
        <w:trPr>
          <w:trHeight w:val="465"/>
          <w:tblCellSpacing w:w="0" w:type="dxa"/>
        </w:trPr>
        <w:tc>
          <w:tcPr>
            <w:tcW w:w="420" w:type="dxa"/>
            <w:hideMark/>
          </w:tcPr>
          <w:p w14:paraId="5707E129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5175" w:type="dxa"/>
            <w:hideMark/>
          </w:tcPr>
          <w:p w14:paraId="6455C745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Про підготовку та проведення зовнішньо</w:t>
            </w:r>
            <w:r w:rsidR="005D3FFC" w:rsidRPr="00256FF3">
              <w:rPr>
                <w:color w:val="000000"/>
                <w:sz w:val="28"/>
                <w:lang w:eastAsia="ru-RU"/>
              </w:rPr>
              <w:t>го незалежного оцінювання у 2022</w:t>
            </w:r>
            <w:r w:rsidRPr="00256FF3">
              <w:rPr>
                <w:color w:val="000000"/>
                <w:sz w:val="28"/>
                <w:lang w:eastAsia="ru-RU"/>
              </w:rPr>
              <w:t xml:space="preserve"> році</w:t>
            </w:r>
          </w:p>
        </w:tc>
        <w:tc>
          <w:tcPr>
            <w:tcW w:w="1200" w:type="dxa"/>
            <w:hideMark/>
          </w:tcPr>
          <w:p w14:paraId="49CA990D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Квітень</w:t>
            </w:r>
          </w:p>
        </w:tc>
        <w:tc>
          <w:tcPr>
            <w:tcW w:w="2145" w:type="dxa"/>
            <w:hideMark/>
          </w:tcPr>
          <w:p w14:paraId="7C5E72A4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Бордун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Л.Б.</w:t>
            </w:r>
          </w:p>
        </w:tc>
      </w:tr>
      <w:tr w:rsidR="001C1179" w:rsidRPr="00256FF3" w14:paraId="7869350A" w14:textId="77777777" w:rsidTr="001C1179">
        <w:trPr>
          <w:trHeight w:val="465"/>
          <w:tblCellSpacing w:w="0" w:type="dxa"/>
        </w:trPr>
        <w:tc>
          <w:tcPr>
            <w:tcW w:w="420" w:type="dxa"/>
            <w:hideMark/>
          </w:tcPr>
          <w:p w14:paraId="7B1CC627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8.</w:t>
            </w:r>
          </w:p>
        </w:tc>
        <w:tc>
          <w:tcPr>
            <w:tcW w:w="5175" w:type="dxa"/>
            <w:hideMark/>
          </w:tcPr>
          <w:p w14:paraId="19EAD163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Про підсумки участі спортсменів міста у змаганнях</w:t>
            </w:r>
          </w:p>
        </w:tc>
        <w:tc>
          <w:tcPr>
            <w:tcW w:w="1200" w:type="dxa"/>
            <w:hideMark/>
          </w:tcPr>
          <w:p w14:paraId="606F8952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Травень</w:t>
            </w:r>
          </w:p>
        </w:tc>
        <w:tc>
          <w:tcPr>
            <w:tcW w:w="2145" w:type="dxa"/>
            <w:hideMark/>
          </w:tcPr>
          <w:p w14:paraId="31F3FE22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Колесник В.Л.</w:t>
            </w:r>
          </w:p>
        </w:tc>
      </w:tr>
      <w:tr w:rsidR="001C1179" w:rsidRPr="00256FF3" w14:paraId="4BD66656" w14:textId="77777777" w:rsidTr="001C1179">
        <w:trPr>
          <w:trHeight w:val="465"/>
          <w:tblCellSpacing w:w="0" w:type="dxa"/>
        </w:trPr>
        <w:tc>
          <w:tcPr>
            <w:tcW w:w="420" w:type="dxa"/>
            <w:hideMark/>
          </w:tcPr>
          <w:p w14:paraId="7724C6E7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lastRenderedPageBreak/>
              <w:t>9.</w:t>
            </w:r>
          </w:p>
        </w:tc>
        <w:tc>
          <w:tcPr>
            <w:tcW w:w="5175" w:type="dxa"/>
            <w:hideMark/>
          </w:tcPr>
          <w:p w14:paraId="58EF78F0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Про організацію та проведення в місті Дня молоді</w:t>
            </w:r>
          </w:p>
        </w:tc>
        <w:tc>
          <w:tcPr>
            <w:tcW w:w="1200" w:type="dxa"/>
            <w:hideMark/>
          </w:tcPr>
          <w:p w14:paraId="75FF741D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Червень</w:t>
            </w:r>
          </w:p>
        </w:tc>
        <w:tc>
          <w:tcPr>
            <w:tcW w:w="2145" w:type="dxa"/>
            <w:hideMark/>
          </w:tcPr>
          <w:p w14:paraId="64167013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Колесник В.Л.</w:t>
            </w:r>
          </w:p>
        </w:tc>
      </w:tr>
      <w:tr w:rsidR="001C1179" w:rsidRPr="00256FF3" w14:paraId="5FEFDC4D" w14:textId="77777777" w:rsidTr="001C1179">
        <w:trPr>
          <w:trHeight w:val="465"/>
          <w:tblCellSpacing w:w="0" w:type="dxa"/>
        </w:trPr>
        <w:tc>
          <w:tcPr>
            <w:tcW w:w="420" w:type="dxa"/>
            <w:hideMark/>
          </w:tcPr>
          <w:p w14:paraId="7B20DE7C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10.</w:t>
            </w:r>
          </w:p>
        </w:tc>
        <w:tc>
          <w:tcPr>
            <w:tcW w:w="5175" w:type="dxa"/>
            <w:hideMark/>
          </w:tcPr>
          <w:p w14:paraId="370434CE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Про спортивні змагання</w:t>
            </w:r>
          </w:p>
        </w:tc>
        <w:tc>
          <w:tcPr>
            <w:tcW w:w="1200" w:type="dxa"/>
            <w:hideMark/>
          </w:tcPr>
          <w:p w14:paraId="376AA31F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Червень</w:t>
            </w:r>
          </w:p>
        </w:tc>
        <w:tc>
          <w:tcPr>
            <w:tcW w:w="2145" w:type="dxa"/>
            <w:hideMark/>
          </w:tcPr>
          <w:p w14:paraId="11009F67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Колесник В.Л.</w:t>
            </w:r>
          </w:p>
        </w:tc>
      </w:tr>
    </w:tbl>
    <w:p w14:paraId="0FE3646C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</w:p>
    <w:p w14:paraId="21902CAC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8"/>
          <w:u w:val="single"/>
          <w:lang w:eastAsia="ru-RU"/>
        </w:rPr>
        <w:t>У заступника міського голови Остяка Р.А.</w:t>
      </w:r>
    </w:p>
    <w:p w14:paraId="330E871F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5355"/>
        <w:gridCol w:w="1215"/>
        <w:gridCol w:w="2085"/>
      </w:tblGrid>
      <w:tr w:rsidR="001C1179" w:rsidRPr="00256FF3" w14:paraId="270DAB53" w14:textId="77777777" w:rsidTr="00F00E16">
        <w:trPr>
          <w:trHeight w:val="465"/>
          <w:tblCellSpacing w:w="0" w:type="dxa"/>
        </w:trPr>
        <w:tc>
          <w:tcPr>
            <w:tcW w:w="330" w:type="dxa"/>
            <w:hideMark/>
          </w:tcPr>
          <w:p w14:paraId="4F62726C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1.</w:t>
            </w:r>
          </w:p>
        </w:tc>
        <w:tc>
          <w:tcPr>
            <w:tcW w:w="5355" w:type="dxa"/>
            <w:hideMark/>
          </w:tcPr>
          <w:p w14:paraId="0ECC81FD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Про  матеріальний резерв міста на випадок виникнення надзвичайних ситуацій</w:t>
            </w:r>
          </w:p>
        </w:tc>
        <w:tc>
          <w:tcPr>
            <w:tcW w:w="1215" w:type="dxa"/>
            <w:hideMark/>
          </w:tcPr>
          <w:p w14:paraId="56A377D6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Лютий</w:t>
            </w:r>
          </w:p>
        </w:tc>
        <w:tc>
          <w:tcPr>
            <w:tcW w:w="2085" w:type="dxa"/>
            <w:hideMark/>
          </w:tcPr>
          <w:p w14:paraId="58393E08" w14:textId="77777777" w:rsidR="001C1179" w:rsidRPr="00256FF3" w:rsidRDefault="005D3FFC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Іванова Н.М.</w:t>
            </w:r>
          </w:p>
        </w:tc>
      </w:tr>
      <w:tr w:rsidR="001C1179" w:rsidRPr="00256FF3" w14:paraId="7C88CD23" w14:textId="77777777" w:rsidTr="00F00E16">
        <w:trPr>
          <w:trHeight w:val="465"/>
          <w:tblCellSpacing w:w="0" w:type="dxa"/>
        </w:trPr>
        <w:tc>
          <w:tcPr>
            <w:tcW w:w="330" w:type="dxa"/>
            <w:hideMark/>
          </w:tcPr>
          <w:p w14:paraId="527250A4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2.</w:t>
            </w:r>
          </w:p>
        </w:tc>
        <w:tc>
          <w:tcPr>
            <w:tcW w:w="5355" w:type="dxa"/>
            <w:hideMark/>
          </w:tcPr>
          <w:p w14:paraId="068C73FB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Про заходи щодо протидії пожежам сільгоспугідь, виникнення пожеж на території міста, пов’язаних з випалюванням сухої трави у літній період 202</w:t>
            </w:r>
            <w:r w:rsidR="005D3FFC" w:rsidRPr="00256FF3">
              <w:rPr>
                <w:sz w:val="28"/>
                <w:lang w:eastAsia="ru-RU"/>
              </w:rPr>
              <w:t>2 року</w:t>
            </w:r>
          </w:p>
        </w:tc>
        <w:tc>
          <w:tcPr>
            <w:tcW w:w="1215" w:type="dxa"/>
            <w:hideMark/>
          </w:tcPr>
          <w:p w14:paraId="554A13D6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Квітень</w:t>
            </w:r>
          </w:p>
        </w:tc>
        <w:tc>
          <w:tcPr>
            <w:tcW w:w="2085" w:type="dxa"/>
            <w:hideMark/>
          </w:tcPr>
          <w:p w14:paraId="15E7E6AA" w14:textId="77777777" w:rsidR="001C1179" w:rsidRPr="00256FF3" w:rsidRDefault="005D3FFC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Іванова Н.М.</w:t>
            </w:r>
          </w:p>
        </w:tc>
      </w:tr>
      <w:tr w:rsidR="001C1179" w:rsidRPr="00256FF3" w14:paraId="4534D5F2" w14:textId="77777777" w:rsidTr="00F00E16">
        <w:trPr>
          <w:trHeight w:val="465"/>
          <w:tblCellSpacing w:w="0" w:type="dxa"/>
        </w:trPr>
        <w:tc>
          <w:tcPr>
            <w:tcW w:w="330" w:type="dxa"/>
            <w:hideMark/>
          </w:tcPr>
          <w:p w14:paraId="60EBB6ED" w14:textId="5BFFD545" w:rsidR="001C1179" w:rsidRPr="00256FF3" w:rsidRDefault="00F00E16" w:rsidP="001C1179">
            <w:pPr>
              <w:jc w:val="both"/>
              <w:rPr>
                <w:lang w:eastAsia="ru-RU"/>
              </w:rPr>
            </w:pPr>
            <w:r w:rsidRPr="00256FF3">
              <w:br w:type="page"/>
            </w:r>
            <w:r w:rsidR="001C1179" w:rsidRPr="00256FF3">
              <w:rPr>
                <w:sz w:val="28"/>
                <w:lang w:eastAsia="ru-RU"/>
              </w:rPr>
              <w:t>3.</w:t>
            </w:r>
          </w:p>
        </w:tc>
        <w:tc>
          <w:tcPr>
            <w:tcW w:w="5355" w:type="dxa"/>
            <w:hideMark/>
          </w:tcPr>
          <w:p w14:paraId="4DD5841A" w14:textId="77777777" w:rsidR="001C1179" w:rsidRPr="00256FF3" w:rsidRDefault="001C1179" w:rsidP="005D3FFC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 xml:space="preserve">Підбиття підсумків проведеної роботи у сільських населених пунктах Коломийської </w:t>
            </w:r>
            <w:r w:rsidR="005D3FFC" w:rsidRPr="00256FF3">
              <w:rPr>
                <w:sz w:val="28"/>
                <w:lang w:eastAsia="ru-RU"/>
              </w:rPr>
              <w:t>територіальної громади</w:t>
            </w:r>
            <w:r w:rsidRPr="00256FF3">
              <w:rPr>
                <w:sz w:val="28"/>
                <w:lang w:eastAsia="ru-RU"/>
              </w:rPr>
              <w:t xml:space="preserve"> у першому півріччі 202</w:t>
            </w:r>
            <w:r w:rsidR="005D3FFC" w:rsidRPr="00256FF3">
              <w:rPr>
                <w:sz w:val="28"/>
                <w:lang w:eastAsia="ru-RU"/>
              </w:rPr>
              <w:t>2</w:t>
            </w:r>
            <w:r w:rsidRPr="00256FF3">
              <w:rPr>
                <w:sz w:val="28"/>
                <w:lang w:eastAsia="ru-RU"/>
              </w:rPr>
              <w:t xml:space="preserve"> року</w:t>
            </w:r>
          </w:p>
        </w:tc>
        <w:tc>
          <w:tcPr>
            <w:tcW w:w="1215" w:type="dxa"/>
            <w:hideMark/>
          </w:tcPr>
          <w:p w14:paraId="1339C9C4" w14:textId="77777777" w:rsidR="001C1179" w:rsidRPr="00256FF3" w:rsidRDefault="005D3FFC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Червень</w:t>
            </w:r>
          </w:p>
        </w:tc>
        <w:tc>
          <w:tcPr>
            <w:tcW w:w="2085" w:type="dxa"/>
            <w:hideMark/>
          </w:tcPr>
          <w:p w14:paraId="2AFE2265" w14:textId="77777777" w:rsidR="002A4ED4" w:rsidRPr="00256FF3" w:rsidRDefault="002A4ED4" w:rsidP="001C1179">
            <w:pPr>
              <w:jc w:val="both"/>
              <w:rPr>
                <w:sz w:val="28"/>
                <w:lang w:eastAsia="ru-RU"/>
              </w:rPr>
            </w:pPr>
            <w:proofErr w:type="spellStart"/>
            <w:r w:rsidRPr="00256FF3">
              <w:rPr>
                <w:sz w:val="28"/>
                <w:lang w:eastAsia="ru-RU"/>
              </w:rPr>
              <w:t>Муцак</w:t>
            </w:r>
            <w:proofErr w:type="spellEnd"/>
            <w:r w:rsidRPr="00256FF3">
              <w:rPr>
                <w:sz w:val="28"/>
                <w:lang w:eastAsia="ru-RU"/>
              </w:rPr>
              <w:t xml:space="preserve"> І.М.</w:t>
            </w:r>
          </w:p>
          <w:p w14:paraId="727A4D63" w14:textId="77777777" w:rsidR="00F00E16" w:rsidRPr="00256FF3" w:rsidRDefault="002A4ED4" w:rsidP="001C1179">
            <w:pPr>
              <w:jc w:val="both"/>
              <w:rPr>
                <w:sz w:val="28"/>
                <w:lang w:eastAsia="ru-RU"/>
              </w:rPr>
            </w:pPr>
            <w:proofErr w:type="spellStart"/>
            <w:r w:rsidRPr="00256FF3">
              <w:rPr>
                <w:sz w:val="28"/>
                <w:lang w:eastAsia="ru-RU"/>
              </w:rPr>
              <w:t>Білейчук</w:t>
            </w:r>
            <w:proofErr w:type="spellEnd"/>
            <w:r w:rsidRPr="00256FF3">
              <w:rPr>
                <w:sz w:val="28"/>
                <w:lang w:eastAsia="ru-RU"/>
              </w:rPr>
              <w:t xml:space="preserve"> </w:t>
            </w:r>
            <w:r w:rsidR="00F00E16" w:rsidRPr="00256FF3">
              <w:rPr>
                <w:sz w:val="28"/>
                <w:lang w:eastAsia="ru-RU"/>
              </w:rPr>
              <w:t>Л.Ю.</w:t>
            </w:r>
          </w:p>
          <w:p w14:paraId="58F7C0DB" w14:textId="77777777" w:rsidR="00F00E16" w:rsidRPr="00256FF3" w:rsidRDefault="00F00E16" w:rsidP="001C1179">
            <w:pPr>
              <w:jc w:val="both"/>
              <w:rPr>
                <w:sz w:val="28"/>
                <w:lang w:eastAsia="ru-RU"/>
              </w:rPr>
            </w:pPr>
            <w:proofErr w:type="spellStart"/>
            <w:r w:rsidRPr="00256FF3">
              <w:rPr>
                <w:sz w:val="28"/>
                <w:lang w:eastAsia="ru-RU"/>
              </w:rPr>
              <w:t>Мочернюк</w:t>
            </w:r>
            <w:proofErr w:type="spellEnd"/>
            <w:r w:rsidRPr="00256FF3">
              <w:rPr>
                <w:sz w:val="28"/>
                <w:lang w:eastAsia="ru-RU"/>
              </w:rPr>
              <w:t xml:space="preserve"> В.В.</w:t>
            </w:r>
          </w:p>
          <w:p w14:paraId="33AE6EFF" w14:textId="77777777" w:rsidR="00F00E16" w:rsidRPr="00256FF3" w:rsidRDefault="00F00E16" w:rsidP="001C1179">
            <w:pPr>
              <w:jc w:val="both"/>
              <w:rPr>
                <w:sz w:val="28"/>
                <w:lang w:eastAsia="ru-RU"/>
              </w:rPr>
            </w:pPr>
            <w:proofErr w:type="spellStart"/>
            <w:r w:rsidRPr="00256FF3">
              <w:rPr>
                <w:sz w:val="28"/>
                <w:lang w:eastAsia="ru-RU"/>
              </w:rPr>
              <w:t>Филипів</w:t>
            </w:r>
            <w:proofErr w:type="spellEnd"/>
            <w:r w:rsidRPr="00256FF3">
              <w:rPr>
                <w:sz w:val="28"/>
                <w:lang w:eastAsia="ru-RU"/>
              </w:rPr>
              <w:t xml:space="preserve"> Л.Д.</w:t>
            </w:r>
          </w:p>
          <w:p w14:paraId="45E4F385" w14:textId="77777777" w:rsidR="00F00E16" w:rsidRPr="00256FF3" w:rsidRDefault="00F00E16" w:rsidP="001C1179">
            <w:pPr>
              <w:jc w:val="both"/>
              <w:rPr>
                <w:sz w:val="28"/>
                <w:lang w:eastAsia="ru-RU"/>
              </w:rPr>
            </w:pPr>
            <w:proofErr w:type="spellStart"/>
            <w:r w:rsidRPr="00256FF3">
              <w:rPr>
                <w:sz w:val="28"/>
                <w:lang w:eastAsia="ru-RU"/>
              </w:rPr>
              <w:t>Христан</w:t>
            </w:r>
            <w:proofErr w:type="spellEnd"/>
            <w:r w:rsidRPr="00256FF3">
              <w:rPr>
                <w:sz w:val="28"/>
                <w:lang w:eastAsia="ru-RU"/>
              </w:rPr>
              <w:t xml:space="preserve"> В.В. </w:t>
            </w:r>
          </w:p>
          <w:p w14:paraId="7B5F08B5" w14:textId="77777777" w:rsidR="00F00E16" w:rsidRPr="00256FF3" w:rsidRDefault="00F00E16" w:rsidP="001C1179">
            <w:pPr>
              <w:jc w:val="both"/>
              <w:rPr>
                <w:sz w:val="28"/>
                <w:lang w:eastAsia="ru-RU"/>
              </w:rPr>
            </w:pPr>
            <w:proofErr w:type="spellStart"/>
            <w:r w:rsidRPr="00256FF3">
              <w:rPr>
                <w:sz w:val="28"/>
                <w:lang w:eastAsia="ru-RU"/>
              </w:rPr>
              <w:t>Ключівський</w:t>
            </w:r>
            <w:proofErr w:type="spellEnd"/>
            <w:r w:rsidRPr="00256FF3">
              <w:rPr>
                <w:sz w:val="28"/>
                <w:lang w:eastAsia="ru-RU"/>
              </w:rPr>
              <w:t xml:space="preserve"> П.Я.</w:t>
            </w:r>
          </w:p>
          <w:p w14:paraId="07DE0E54" w14:textId="77777777" w:rsidR="00F00E16" w:rsidRPr="00256FF3" w:rsidRDefault="00F00E16" w:rsidP="001C1179">
            <w:pPr>
              <w:jc w:val="both"/>
              <w:rPr>
                <w:sz w:val="28"/>
                <w:lang w:eastAsia="ru-RU"/>
              </w:rPr>
            </w:pPr>
            <w:proofErr w:type="spellStart"/>
            <w:r w:rsidRPr="00256FF3">
              <w:rPr>
                <w:sz w:val="28"/>
                <w:lang w:eastAsia="ru-RU"/>
              </w:rPr>
              <w:t>Федуник</w:t>
            </w:r>
            <w:proofErr w:type="spellEnd"/>
            <w:r w:rsidRPr="00256FF3">
              <w:rPr>
                <w:sz w:val="28"/>
                <w:lang w:eastAsia="ru-RU"/>
              </w:rPr>
              <w:t xml:space="preserve"> Р.М.</w:t>
            </w:r>
          </w:p>
          <w:p w14:paraId="6CD868AE" w14:textId="77777777" w:rsidR="001C1179" w:rsidRPr="00256FF3" w:rsidRDefault="00F00E16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sz w:val="28"/>
                <w:lang w:eastAsia="ru-RU"/>
              </w:rPr>
              <w:t>Гушулей</w:t>
            </w:r>
            <w:proofErr w:type="spellEnd"/>
            <w:r w:rsidRPr="00256FF3">
              <w:rPr>
                <w:sz w:val="28"/>
                <w:lang w:eastAsia="ru-RU"/>
              </w:rPr>
              <w:t xml:space="preserve"> Р.В.</w:t>
            </w:r>
            <w:r w:rsidR="005D3FFC" w:rsidRPr="00256FF3">
              <w:rPr>
                <w:sz w:val="28"/>
                <w:lang w:eastAsia="ru-RU"/>
              </w:rPr>
              <w:t xml:space="preserve"> </w:t>
            </w:r>
          </w:p>
        </w:tc>
      </w:tr>
    </w:tbl>
    <w:p w14:paraId="17006CC6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</w:p>
    <w:p w14:paraId="0659A2D4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8"/>
          <w:u w:val="single"/>
          <w:lang w:eastAsia="ru-RU"/>
        </w:rPr>
        <w:t>У заступника міського голови Проскурняка С.І.</w:t>
      </w:r>
    </w:p>
    <w:p w14:paraId="37C849A7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"/>
        <w:gridCol w:w="5175"/>
        <w:gridCol w:w="1256"/>
        <w:gridCol w:w="2145"/>
      </w:tblGrid>
      <w:tr w:rsidR="001C1179" w:rsidRPr="00256FF3" w14:paraId="4EE604B1" w14:textId="77777777" w:rsidTr="001C1179">
        <w:trPr>
          <w:trHeight w:val="465"/>
          <w:tblCellSpacing w:w="0" w:type="dxa"/>
        </w:trPr>
        <w:tc>
          <w:tcPr>
            <w:tcW w:w="345" w:type="dxa"/>
            <w:hideMark/>
          </w:tcPr>
          <w:p w14:paraId="19BE4CB5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5175" w:type="dxa"/>
            <w:hideMark/>
          </w:tcPr>
          <w:p w14:paraId="349188B5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Про розробку програм і проектів з питань будівництва, містобудування, архітектури та перспективного розвитку, співпраці з органами місцевого самоврядування, містами партнерами, міжнародними організаціями, зарубіжними установами</w:t>
            </w:r>
          </w:p>
        </w:tc>
        <w:tc>
          <w:tcPr>
            <w:tcW w:w="1200" w:type="dxa"/>
            <w:hideMark/>
          </w:tcPr>
          <w:p w14:paraId="4E365022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Січень</w:t>
            </w:r>
          </w:p>
        </w:tc>
        <w:tc>
          <w:tcPr>
            <w:tcW w:w="2145" w:type="dxa"/>
            <w:hideMark/>
          </w:tcPr>
          <w:p w14:paraId="14AD1407" w14:textId="77777777" w:rsidR="001C1179" w:rsidRPr="00256FF3" w:rsidRDefault="001C1179" w:rsidP="001C1179">
            <w:pPr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Долаврук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У.В.</w:t>
            </w:r>
          </w:p>
        </w:tc>
      </w:tr>
      <w:tr w:rsidR="001C1179" w:rsidRPr="00256FF3" w14:paraId="5F3FB3CA" w14:textId="77777777" w:rsidTr="001C1179">
        <w:trPr>
          <w:trHeight w:val="465"/>
          <w:tblCellSpacing w:w="0" w:type="dxa"/>
        </w:trPr>
        <w:tc>
          <w:tcPr>
            <w:tcW w:w="345" w:type="dxa"/>
            <w:hideMark/>
          </w:tcPr>
          <w:p w14:paraId="694EE452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5175" w:type="dxa"/>
            <w:hideMark/>
          </w:tcPr>
          <w:p w14:paraId="129A1ED2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Погодження місця розташування земельних ділянок для продажу на аукціоні</w:t>
            </w:r>
          </w:p>
        </w:tc>
        <w:tc>
          <w:tcPr>
            <w:tcW w:w="1200" w:type="dxa"/>
            <w:hideMark/>
          </w:tcPr>
          <w:p w14:paraId="3D9D0986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Лютий</w:t>
            </w:r>
          </w:p>
        </w:tc>
        <w:tc>
          <w:tcPr>
            <w:tcW w:w="2145" w:type="dxa"/>
            <w:hideMark/>
          </w:tcPr>
          <w:p w14:paraId="4C832C1A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Мондрик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Б.Й.</w:t>
            </w:r>
          </w:p>
        </w:tc>
      </w:tr>
      <w:tr w:rsidR="001C1179" w:rsidRPr="00256FF3" w14:paraId="6591D104" w14:textId="77777777" w:rsidTr="001C1179">
        <w:trPr>
          <w:trHeight w:val="465"/>
          <w:tblCellSpacing w:w="0" w:type="dxa"/>
        </w:trPr>
        <w:tc>
          <w:tcPr>
            <w:tcW w:w="345" w:type="dxa"/>
            <w:hideMark/>
          </w:tcPr>
          <w:p w14:paraId="29E13E20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5175" w:type="dxa"/>
            <w:hideMark/>
          </w:tcPr>
          <w:p w14:paraId="41192120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Про стан виконання робіт з наповнення  містобудівного кадастру</w:t>
            </w:r>
          </w:p>
        </w:tc>
        <w:tc>
          <w:tcPr>
            <w:tcW w:w="1200" w:type="dxa"/>
            <w:hideMark/>
          </w:tcPr>
          <w:p w14:paraId="7C1897BF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Березень</w:t>
            </w:r>
          </w:p>
        </w:tc>
        <w:tc>
          <w:tcPr>
            <w:tcW w:w="2145" w:type="dxa"/>
            <w:hideMark/>
          </w:tcPr>
          <w:p w14:paraId="56827365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Колісник А.Я.</w:t>
            </w:r>
          </w:p>
        </w:tc>
      </w:tr>
      <w:tr w:rsidR="001C1179" w:rsidRPr="00256FF3" w14:paraId="473CE512" w14:textId="77777777" w:rsidTr="001C1179">
        <w:trPr>
          <w:trHeight w:val="465"/>
          <w:tblCellSpacing w:w="0" w:type="dxa"/>
        </w:trPr>
        <w:tc>
          <w:tcPr>
            <w:tcW w:w="345" w:type="dxa"/>
            <w:hideMark/>
          </w:tcPr>
          <w:p w14:paraId="260C72CD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5175" w:type="dxa"/>
            <w:hideMark/>
          </w:tcPr>
          <w:p w14:paraId="469CEEF9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Про підготовку пропозицій з питань будівництва, участі у проектах та програмах міжнародної технічної допомоги, транскордонного співробітництва, національних регіональних, місцевих програмах</w:t>
            </w:r>
          </w:p>
        </w:tc>
        <w:tc>
          <w:tcPr>
            <w:tcW w:w="1200" w:type="dxa"/>
            <w:hideMark/>
          </w:tcPr>
          <w:p w14:paraId="0D88B1C2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Квітень</w:t>
            </w:r>
          </w:p>
        </w:tc>
        <w:tc>
          <w:tcPr>
            <w:tcW w:w="2145" w:type="dxa"/>
            <w:hideMark/>
          </w:tcPr>
          <w:p w14:paraId="50181726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Долаврук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У.В.</w:t>
            </w:r>
          </w:p>
        </w:tc>
      </w:tr>
      <w:tr w:rsidR="001C1179" w:rsidRPr="00256FF3" w14:paraId="42E40A98" w14:textId="77777777" w:rsidTr="001C1179">
        <w:trPr>
          <w:trHeight w:val="465"/>
          <w:tblCellSpacing w:w="0" w:type="dxa"/>
        </w:trPr>
        <w:tc>
          <w:tcPr>
            <w:tcW w:w="345" w:type="dxa"/>
            <w:hideMark/>
          </w:tcPr>
          <w:p w14:paraId="062CBC55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lastRenderedPageBreak/>
              <w:t>5.</w:t>
            </w:r>
          </w:p>
        </w:tc>
        <w:tc>
          <w:tcPr>
            <w:tcW w:w="5175" w:type="dxa"/>
            <w:hideMark/>
          </w:tcPr>
          <w:p w14:paraId="7D41C5B8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Про налагодження та координацію співпраці між суб’єктами різних форм власності у галузі будівництва, містобудування та архітектури</w:t>
            </w:r>
          </w:p>
        </w:tc>
        <w:tc>
          <w:tcPr>
            <w:tcW w:w="1200" w:type="dxa"/>
            <w:hideMark/>
          </w:tcPr>
          <w:p w14:paraId="5F4B1090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Травень</w:t>
            </w:r>
          </w:p>
        </w:tc>
        <w:tc>
          <w:tcPr>
            <w:tcW w:w="2145" w:type="dxa"/>
            <w:hideMark/>
          </w:tcPr>
          <w:p w14:paraId="5DC753BB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Долаврук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У.В.</w:t>
            </w:r>
          </w:p>
        </w:tc>
      </w:tr>
      <w:tr w:rsidR="001C1179" w:rsidRPr="00256FF3" w14:paraId="0C62F68B" w14:textId="77777777" w:rsidTr="001C1179">
        <w:trPr>
          <w:trHeight w:val="465"/>
          <w:tblCellSpacing w:w="0" w:type="dxa"/>
        </w:trPr>
        <w:tc>
          <w:tcPr>
            <w:tcW w:w="345" w:type="dxa"/>
            <w:hideMark/>
          </w:tcPr>
          <w:p w14:paraId="41774502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5175" w:type="dxa"/>
            <w:hideMark/>
          </w:tcPr>
          <w:p w14:paraId="179F24C3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Про розгляд звернень учасників бойових дій щодо виділення їм земельних ділянок</w:t>
            </w:r>
          </w:p>
        </w:tc>
        <w:tc>
          <w:tcPr>
            <w:tcW w:w="1200" w:type="dxa"/>
            <w:hideMark/>
          </w:tcPr>
          <w:p w14:paraId="4F5207CF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Травень</w:t>
            </w:r>
          </w:p>
        </w:tc>
        <w:tc>
          <w:tcPr>
            <w:tcW w:w="2145" w:type="dxa"/>
            <w:hideMark/>
          </w:tcPr>
          <w:p w14:paraId="1902682B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proofErr w:type="spellStart"/>
            <w:r w:rsidRPr="00256FF3">
              <w:rPr>
                <w:color w:val="000000"/>
                <w:sz w:val="28"/>
                <w:lang w:eastAsia="ru-RU"/>
              </w:rPr>
              <w:t>Мондрик</w:t>
            </w:r>
            <w:proofErr w:type="spellEnd"/>
            <w:r w:rsidRPr="00256FF3">
              <w:rPr>
                <w:color w:val="000000"/>
                <w:sz w:val="28"/>
                <w:lang w:eastAsia="ru-RU"/>
              </w:rPr>
              <w:t xml:space="preserve"> Б.Й.</w:t>
            </w:r>
          </w:p>
        </w:tc>
      </w:tr>
      <w:tr w:rsidR="001C1179" w:rsidRPr="00256FF3" w14:paraId="1D62BF5D" w14:textId="77777777" w:rsidTr="001C1179">
        <w:trPr>
          <w:trHeight w:val="465"/>
          <w:tblCellSpacing w:w="0" w:type="dxa"/>
        </w:trPr>
        <w:tc>
          <w:tcPr>
            <w:tcW w:w="345" w:type="dxa"/>
            <w:hideMark/>
          </w:tcPr>
          <w:p w14:paraId="4B98D975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5175" w:type="dxa"/>
            <w:hideMark/>
          </w:tcPr>
          <w:p w14:paraId="41DB48BA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Про стан справляння плати за розміщення рекламних носіїв</w:t>
            </w:r>
          </w:p>
        </w:tc>
        <w:tc>
          <w:tcPr>
            <w:tcW w:w="1200" w:type="dxa"/>
            <w:hideMark/>
          </w:tcPr>
          <w:p w14:paraId="1481DEA4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Червень</w:t>
            </w:r>
          </w:p>
        </w:tc>
        <w:tc>
          <w:tcPr>
            <w:tcW w:w="2145" w:type="dxa"/>
            <w:hideMark/>
          </w:tcPr>
          <w:p w14:paraId="5546EF9A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Колісник А.Я.</w:t>
            </w:r>
          </w:p>
        </w:tc>
      </w:tr>
    </w:tbl>
    <w:p w14:paraId="70541325" w14:textId="044BF6A2" w:rsidR="001C1179" w:rsidRPr="00256FF3" w:rsidRDefault="002C5A38" w:rsidP="001C117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A44D04" w:rsidRPr="00256FF3">
        <w:rPr>
          <w:color w:val="000000"/>
          <w:sz w:val="28"/>
          <w:szCs w:val="28"/>
          <w:lang w:eastAsia="ru-RU"/>
        </w:rPr>
        <w:t>8.</w:t>
      </w:r>
      <w:r>
        <w:rPr>
          <w:color w:val="000000"/>
          <w:sz w:val="28"/>
          <w:szCs w:val="28"/>
          <w:lang w:eastAsia="ru-RU"/>
        </w:rPr>
        <w:t xml:space="preserve"> </w:t>
      </w:r>
      <w:r w:rsidR="00A44D04" w:rsidRPr="00256FF3">
        <w:rPr>
          <w:color w:val="000000"/>
          <w:sz w:val="28"/>
          <w:szCs w:val="28"/>
          <w:lang w:eastAsia="ru-RU"/>
        </w:rPr>
        <w:t xml:space="preserve">Про стан виконавської дисципліни </w:t>
      </w:r>
      <w:r w:rsidR="00A44D04" w:rsidRPr="00256FF3">
        <w:rPr>
          <w:color w:val="000000"/>
          <w:sz w:val="28"/>
          <w:szCs w:val="28"/>
          <w:lang w:eastAsia="ru-RU"/>
        </w:rPr>
        <w:tab/>
      </w:r>
      <w:r w:rsidR="00A44D04" w:rsidRPr="00256FF3">
        <w:rPr>
          <w:color w:val="000000"/>
          <w:sz w:val="28"/>
          <w:szCs w:val="28"/>
          <w:lang w:eastAsia="ru-RU"/>
        </w:rPr>
        <w:tab/>
      </w:r>
      <w:r w:rsidR="00A44D04" w:rsidRPr="00256FF3">
        <w:rPr>
          <w:b/>
          <w:color w:val="000000"/>
          <w:sz w:val="28"/>
          <w:szCs w:val="28"/>
          <w:lang w:eastAsia="ru-RU"/>
        </w:rPr>
        <w:t>Червень</w:t>
      </w:r>
      <w:r w:rsidR="00A44D04" w:rsidRPr="00256FF3">
        <w:rPr>
          <w:b/>
          <w:color w:val="000000"/>
          <w:sz w:val="28"/>
          <w:szCs w:val="28"/>
          <w:lang w:eastAsia="ru-RU"/>
        </w:rPr>
        <w:tab/>
      </w:r>
      <w:proofErr w:type="spellStart"/>
      <w:r w:rsidR="00A44D04" w:rsidRPr="00256FF3">
        <w:rPr>
          <w:color w:val="000000"/>
          <w:sz w:val="28"/>
          <w:szCs w:val="28"/>
          <w:lang w:eastAsia="ru-RU"/>
        </w:rPr>
        <w:t>Долаврук</w:t>
      </w:r>
      <w:proofErr w:type="spellEnd"/>
      <w:r w:rsidR="00A44D04" w:rsidRPr="00256FF3">
        <w:rPr>
          <w:color w:val="000000"/>
          <w:sz w:val="28"/>
          <w:szCs w:val="28"/>
          <w:lang w:eastAsia="ru-RU"/>
        </w:rPr>
        <w:t xml:space="preserve"> У.В.</w:t>
      </w:r>
    </w:p>
    <w:p w14:paraId="646F73C4" w14:textId="77777777" w:rsidR="00A44D04" w:rsidRPr="00256FF3" w:rsidRDefault="00A44D04" w:rsidP="001C1179">
      <w:pPr>
        <w:rPr>
          <w:color w:val="000000"/>
          <w:sz w:val="28"/>
          <w:szCs w:val="28"/>
          <w:lang w:eastAsia="ru-RU"/>
        </w:rPr>
      </w:pPr>
      <w:r w:rsidRPr="00256FF3">
        <w:rPr>
          <w:color w:val="000000"/>
          <w:sz w:val="28"/>
          <w:szCs w:val="28"/>
          <w:lang w:eastAsia="ru-RU"/>
        </w:rPr>
        <w:tab/>
      </w:r>
      <w:r w:rsidRPr="00256FF3">
        <w:rPr>
          <w:color w:val="000000"/>
          <w:sz w:val="28"/>
          <w:szCs w:val="28"/>
          <w:lang w:eastAsia="ru-RU"/>
        </w:rPr>
        <w:tab/>
      </w:r>
      <w:r w:rsidRPr="00256FF3">
        <w:rPr>
          <w:color w:val="000000"/>
          <w:sz w:val="28"/>
          <w:szCs w:val="28"/>
          <w:lang w:eastAsia="ru-RU"/>
        </w:rPr>
        <w:tab/>
      </w:r>
      <w:r w:rsidRPr="00256FF3">
        <w:rPr>
          <w:color w:val="000000"/>
          <w:sz w:val="28"/>
          <w:szCs w:val="28"/>
          <w:lang w:eastAsia="ru-RU"/>
        </w:rPr>
        <w:tab/>
      </w:r>
      <w:r w:rsidRPr="00256FF3">
        <w:rPr>
          <w:color w:val="000000"/>
          <w:sz w:val="28"/>
          <w:szCs w:val="28"/>
          <w:lang w:eastAsia="ru-RU"/>
        </w:rPr>
        <w:tab/>
      </w:r>
      <w:r w:rsidRPr="00256FF3">
        <w:rPr>
          <w:color w:val="000000"/>
          <w:sz w:val="28"/>
          <w:szCs w:val="28"/>
          <w:lang w:eastAsia="ru-RU"/>
        </w:rPr>
        <w:tab/>
      </w:r>
      <w:r w:rsidRPr="00256FF3">
        <w:rPr>
          <w:color w:val="000000"/>
          <w:sz w:val="28"/>
          <w:szCs w:val="28"/>
          <w:lang w:eastAsia="ru-RU"/>
        </w:rPr>
        <w:tab/>
      </w:r>
      <w:r w:rsidRPr="00256FF3">
        <w:rPr>
          <w:color w:val="000000"/>
          <w:sz w:val="28"/>
          <w:szCs w:val="28"/>
          <w:lang w:eastAsia="ru-RU"/>
        </w:rPr>
        <w:tab/>
      </w:r>
      <w:r w:rsidRPr="00256FF3">
        <w:rPr>
          <w:color w:val="000000"/>
          <w:sz w:val="28"/>
          <w:szCs w:val="28"/>
          <w:lang w:eastAsia="ru-RU"/>
        </w:rPr>
        <w:tab/>
      </w:r>
      <w:r w:rsidRPr="00256FF3">
        <w:rPr>
          <w:color w:val="000000"/>
          <w:sz w:val="28"/>
          <w:szCs w:val="28"/>
          <w:lang w:eastAsia="ru-RU"/>
        </w:rPr>
        <w:tab/>
      </w:r>
      <w:proofErr w:type="spellStart"/>
      <w:r w:rsidRPr="00256FF3">
        <w:rPr>
          <w:color w:val="000000"/>
          <w:sz w:val="28"/>
          <w:szCs w:val="28"/>
          <w:lang w:eastAsia="ru-RU"/>
        </w:rPr>
        <w:t>Мондрик</w:t>
      </w:r>
      <w:proofErr w:type="spellEnd"/>
      <w:r w:rsidRPr="00256FF3">
        <w:rPr>
          <w:color w:val="000000"/>
          <w:sz w:val="28"/>
          <w:szCs w:val="28"/>
          <w:lang w:eastAsia="ru-RU"/>
        </w:rPr>
        <w:t xml:space="preserve"> Б.Й.</w:t>
      </w:r>
    </w:p>
    <w:p w14:paraId="22B913D3" w14:textId="77777777" w:rsidR="00A44D04" w:rsidRPr="00256FF3" w:rsidRDefault="00A44D04" w:rsidP="001C1179">
      <w:pPr>
        <w:rPr>
          <w:color w:val="000000"/>
          <w:sz w:val="28"/>
          <w:szCs w:val="28"/>
          <w:lang w:eastAsia="ru-RU"/>
        </w:rPr>
      </w:pPr>
      <w:r w:rsidRPr="00256FF3">
        <w:rPr>
          <w:color w:val="000000"/>
          <w:sz w:val="28"/>
          <w:szCs w:val="28"/>
          <w:lang w:eastAsia="ru-RU"/>
        </w:rPr>
        <w:tab/>
      </w:r>
      <w:r w:rsidRPr="00256FF3">
        <w:rPr>
          <w:color w:val="000000"/>
          <w:sz w:val="28"/>
          <w:szCs w:val="28"/>
          <w:lang w:eastAsia="ru-RU"/>
        </w:rPr>
        <w:tab/>
      </w:r>
      <w:r w:rsidRPr="00256FF3">
        <w:rPr>
          <w:color w:val="000000"/>
          <w:sz w:val="28"/>
          <w:szCs w:val="28"/>
          <w:lang w:eastAsia="ru-RU"/>
        </w:rPr>
        <w:tab/>
      </w:r>
      <w:r w:rsidRPr="00256FF3">
        <w:rPr>
          <w:color w:val="000000"/>
          <w:sz w:val="28"/>
          <w:szCs w:val="28"/>
          <w:lang w:eastAsia="ru-RU"/>
        </w:rPr>
        <w:tab/>
      </w:r>
      <w:r w:rsidRPr="00256FF3">
        <w:rPr>
          <w:color w:val="000000"/>
          <w:sz w:val="28"/>
          <w:szCs w:val="28"/>
          <w:lang w:eastAsia="ru-RU"/>
        </w:rPr>
        <w:tab/>
      </w:r>
      <w:r w:rsidRPr="00256FF3">
        <w:rPr>
          <w:color w:val="000000"/>
          <w:sz w:val="28"/>
          <w:szCs w:val="28"/>
          <w:lang w:eastAsia="ru-RU"/>
        </w:rPr>
        <w:tab/>
      </w:r>
      <w:r w:rsidRPr="00256FF3">
        <w:rPr>
          <w:color w:val="000000"/>
          <w:sz w:val="28"/>
          <w:szCs w:val="28"/>
          <w:lang w:eastAsia="ru-RU"/>
        </w:rPr>
        <w:tab/>
      </w:r>
      <w:r w:rsidRPr="00256FF3">
        <w:rPr>
          <w:color w:val="000000"/>
          <w:sz w:val="28"/>
          <w:szCs w:val="28"/>
          <w:lang w:eastAsia="ru-RU"/>
        </w:rPr>
        <w:tab/>
      </w:r>
      <w:r w:rsidRPr="00256FF3">
        <w:rPr>
          <w:color w:val="000000"/>
          <w:sz w:val="28"/>
          <w:szCs w:val="28"/>
          <w:lang w:eastAsia="ru-RU"/>
        </w:rPr>
        <w:tab/>
      </w:r>
      <w:r w:rsidRPr="00256FF3">
        <w:rPr>
          <w:color w:val="000000"/>
          <w:sz w:val="28"/>
          <w:szCs w:val="28"/>
          <w:lang w:eastAsia="ru-RU"/>
        </w:rPr>
        <w:tab/>
        <w:t>Колісник А.Я.</w:t>
      </w:r>
    </w:p>
    <w:p w14:paraId="313A5587" w14:textId="77777777" w:rsidR="00F00E16" w:rsidRPr="00256FF3" w:rsidRDefault="00F00E16" w:rsidP="001C1179">
      <w:pPr>
        <w:ind w:firstLine="720"/>
        <w:jc w:val="center"/>
        <w:rPr>
          <w:b/>
          <w:bCs/>
          <w:color w:val="000000"/>
          <w:sz w:val="28"/>
          <w:u w:val="single"/>
          <w:lang w:eastAsia="ru-RU"/>
        </w:rPr>
      </w:pPr>
    </w:p>
    <w:p w14:paraId="7F968957" w14:textId="77777777" w:rsidR="001C1179" w:rsidRPr="00256FF3" w:rsidRDefault="001C1179" w:rsidP="001C1179">
      <w:pPr>
        <w:ind w:firstLine="720"/>
        <w:jc w:val="center"/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8"/>
          <w:u w:val="single"/>
          <w:lang w:eastAsia="ru-RU"/>
        </w:rPr>
        <w:t xml:space="preserve">У керуючого справами виконкому </w:t>
      </w:r>
      <w:proofErr w:type="spellStart"/>
      <w:r w:rsidRPr="00256FF3">
        <w:rPr>
          <w:b/>
          <w:bCs/>
          <w:color w:val="000000"/>
          <w:sz w:val="28"/>
          <w:u w:val="single"/>
          <w:lang w:eastAsia="ru-RU"/>
        </w:rPr>
        <w:t>Кухтара</w:t>
      </w:r>
      <w:proofErr w:type="spellEnd"/>
      <w:r w:rsidRPr="00256FF3">
        <w:rPr>
          <w:b/>
          <w:bCs/>
          <w:color w:val="000000"/>
          <w:sz w:val="28"/>
          <w:u w:val="single"/>
          <w:lang w:eastAsia="ru-RU"/>
        </w:rPr>
        <w:t xml:space="preserve"> Т.М.</w:t>
      </w:r>
    </w:p>
    <w:p w14:paraId="4D1FDE18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</w:p>
    <w:tbl>
      <w:tblPr>
        <w:tblW w:w="985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6"/>
        <w:gridCol w:w="5615"/>
        <w:gridCol w:w="16"/>
        <w:gridCol w:w="1367"/>
        <w:gridCol w:w="2334"/>
        <w:gridCol w:w="147"/>
      </w:tblGrid>
      <w:tr w:rsidR="001C1179" w:rsidRPr="00256FF3" w14:paraId="777E96EC" w14:textId="77777777" w:rsidTr="001C1179">
        <w:trPr>
          <w:trHeight w:val="465"/>
          <w:tblCellSpacing w:w="0" w:type="dxa"/>
        </w:trPr>
        <w:tc>
          <w:tcPr>
            <w:tcW w:w="345" w:type="dxa"/>
            <w:hideMark/>
          </w:tcPr>
          <w:p w14:paraId="5A981290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5160" w:type="dxa"/>
            <w:hideMark/>
          </w:tcPr>
          <w:p w14:paraId="170D01F8" w14:textId="77777777" w:rsidR="001C1179" w:rsidRPr="00256FF3" w:rsidRDefault="001C1179" w:rsidP="00A44D04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 xml:space="preserve">Про підсумки роботи із зверненнями </w:t>
            </w:r>
            <w:r w:rsidR="00A44D04" w:rsidRPr="00256FF3">
              <w:rPr>
                <w:color w:val="000000"/>
                <w:sz w:val="28"/>
                <w:lang w:eastAsia="ru-RU"/>
              </w:rPr>
              <w:t>громадян у другому півріччі 2021</w:t>
            </w:r>
            <w:r w:rsidRPr="00256FF3">
              <w:rPr>
                <w:color w:val="000000"/>
                <w:sz w:val="28"/>
                <w:lang w:eastAsia="ru-RU"/>
              </w:rPr>
              <w:t xml:space="preserve"> року</w:t>
            </w:r>
          </w:p>
        </w:tc>
        <w:tc>
          <w:tcPr>
            <w:tcW w:w="1215" w:type="dxa"/>
            <w:gridSpan w:val="2"/>
            <w:hideMark/>
          </w:tcPr>
          <w:p w14:paraId="691150E5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b/>
                <w:bCs/>
                <w:color w:val="000000"/>
                <w:sz w:val="28"/>
                <w:lang w:eastAsia="ru-RU"/>
              </w:rPr>
              <w:t>Лютий</w:t>
            </w:r>
          </w:p>
        </w:tc>
        <w:tc>
          <w:tcPr>
            <w:tcW w:w="2280" w:type="dxa"/>
            <w:gridSpan w:val="2"/>
            <w:hideMark/>
          </w:tcPr>
          <w:p w14:paraId="58595E2C" w14:textId="77777777" w:rsidR="001C1179" w:rsidRPr="00256FF3" w:rsidRDefault="00A44D04" w:rsidP="001C1179">
            <w:pPr>
              <w:jc w:val="both"/>
              <w:rPr>
                <w:lang w:eastAsia="ru-RU"/>
              </w:rPr>
            </w:pPr>
            <w:r w:rsidRPr="00256FF3">
              <w:rPr>
                <w:color w:val="000000"/>
                <w:sz w:val="28"/>
                <w:lang w:eastAsia="ru-RU"/>
              </w:rPr>
              <w:t>Курко І.В.</w:t>
            </w:r>
          </w:p>
        </w:tc>
      </w:tr>
      <w:tr w:rsidR="001C1179" w:rsidRPr="00256FF3" w14:paraId="7F75D89A" w14:textId="77777777" w:rsidTr="001C1179">
        <w:trPr>
          <w:trHeight w:val="465"/>
          <w:tblCellSpacing w:w="0" w:type="dxa"/>
        </w:trPr>
        <w:tc>
          <w:tcPr>
            <w:tcW w:w="345" w:type="dxa"/>
            <w:hideMark/>
          </w:tcPr>
          <w:p w14:paraId="4E70CCE0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2.</w:t>
            </w:r>
          </w:p>
        </w:tc>
        <w:tc>
          <w:tcPr>
            <w:tcW w:w="5175" w:type="dxa"/>
            <w:gridSpan w:val="2"/>
            <w:hideMark/>
          </w:tcPr>
          <w:p w14:paraId="58709201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Про стан роботи з документами у відділах та управліннях міської ради</w:t>
            </w:r>
          </w:p>
        </w:tc>
        <w:tc>
          <w:tcPr>
            <w:tcW w:w="1200" w:type="dxa"/>
            <w:hideMark/>
          </w:tcPr>
          <w:p w14:paraId="719E0807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Березень</w:t>
            </w:r>
          </w:p>
        </w:tc>
        <w:tc>
          <w:tcPr>
            <w:tcW w:w="2145" w:type="dxa"/>
            <w:hideMark/>
          </w:tcPr>
          <w:p w14:paraId="56A6E250" w14:textId="77777777" w:rsidR="001C1179" w:rsidRPr="00256FF3" w:rsidRDefault="00A44D04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Курко І.В.</w:t>
            </w:r>
          </w:p>
        </w:tc>
        <w:tc>
          <w:tcPr>
            <w:tcW w:w="0" w:type="auto"/>
            <w:hideMark/>
          </w:tcPr>
          <w:p w14:paraId="5B44F4F2" w14:textId="77777777" w:rsidR="001C1179" w:rsidRPr="00256FF3" w:rsidRDefault="001C1179" w:rsidP="001C1179">
            <w:pPr>
              <w:rPr>
                <w:lang w:eastAsia="ru-RU"/>
              </w:rPr>
            </w:pPr>
          </w:p>
        </w:tc>
      </w:tr>
      <w:tr w:rsidR="001C1179" w:rsidRPr="00256FF3" w14:paraId="6B616A71" w14:textId="77777777" w:rsidTr="001C1179">
        <w:trPr>
          <w:trHeight w:val="465"/>
          <w:tblCellSpacing w:w="0" w:type="dxa"/>
        </w:trPr>
        <w:tc>
          <w:tcPr>
            <w:tcW w:w="345" w:type="dxa"/>
            <w:hideMark/>
          </w:tcPr>
          <w:p w14:paraId="67039357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3.</w:t>
            </w:r>
          </w:p>
        </w:tc>
        <w:tc>
          <w:tcPr>
            <w:tcW w:w="5175" w:type="dxa"/>
            <w:gridSpan w:val="2"/>
            <w:hideMark/>
          </w:tcPr>
          <w:p w14:paraId="0F385324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Про стан виконання контрольних документів</w:t>
            </w:r>
          </w:p>
        </w:tc>
        <w:tc>
          <w:tcPr>
            <w:tcW w:w="1200" w:type="dxa"/>
            <w:hideMark/>
          </w:tcPr>
          <w:p w14:paraId="7EDA3A15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Квітень</w:t>
            </w:r>
          </w:p>
        </w:tc>
        <w:tc>
          <w:tcPr>
            <w:tcW w:w="2145" w:type="dxa"/>
            <w:hideMark/>
          </w:tcPr>
          <w:p w14:paraId="14F325B4" w14:textId="77777777" w:rsidR="001C1179" w:rsidRPr="00256FF3" w:rsidRDefault="00A44D04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Курко І.В.</w:t>
            </w:r>
          </w:p>
        </w:tc>
        <w:tc>
          <w:tcPr>
            <w:tcW w:w="0" w:type="auto"/>
            <w:hideMark/>
          </w:tcPr>
          <w:p w14:paraId="4EFA176C" w14:textId="77777777" w:rsidR="001C1179" w:rsidRPr="00256FF3" w:rsidRDefault="001C1179" w:rsidP="001C1179">
            <w:pPr>
              <w:rPr>
                <w:lang w:eastAsia="ru-RU"/>
              </w:rPr>
            </w:pPr>
          </w:p>
        </w:tc>
      </w:tr>
      <w:tr w:rsidR="001C1179" w:rsidRPr="00256FF3" w14:paraId="500BC28B" w14:textId="77777777" w:rsidTr="001C1179">
        <w:trPr>
          <w:trHeight w:val="465"/>
          <w:tblCellSpacing w:w="0" w:type="dxa"/>
        </w:trPr>
        <w:tc>
          <w:tcPr>
            <w:tcW w:w="345" w:type="dxa"/>
            <w:hideMark/>
          </w:tcPr>
          <w:p w14:paraId="133D5396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4.</w:t>
            </w:r>
          </w:p>
        </w:tc>
        <w:tc>
          <w:tcPr>
            <w:tcW w:w="5175" w:type="dxa"/>
            <w:gridSpan w:val="2"/>
            <w:hideMark/>
          </w:tcPr>
          <w:p w14:paraId="32BC4F93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Про</w:t>
            </w:r>
            <w:r w:rsidR="00A44D04" w:rsidRPr="00256FF3">
              <w:rPr>
                <w:sz w:val="28"/>
                <w:lang w:eastAsia="ru-RU"/>
              </w:rPr>
              <w:t xml:space="preserve"> стан подання декларацій за 2021</w:t>
            </w:r>
            <w:r w:rsidRPr="00256FF3">
              <w:rPr>
                <w:sz w:val="28"/>
                <w:lang w:eastAsia="ru-RU"/>
              </w:rPr>
              <w:t xml:space="preserve"> рік та оприлюднення їх на Єдиному державному реєстрі декларацій, осіб, уповноважених на виконання функцій держави або </w:t>
            </w:r>
            <w:r w:rsidR="00A44D04" w:rsidRPr="00256FF3">
              <w:rPr>
                <w:sz w:val="28"/>
                <w:lang w:eastAsia="ru-RU"/>
              </w:rPr>
              <w:t>місцевого самоврядування за 2021</w:t>
            </w:r>
            <w:r w:rsidRPr="00256FF3">
              <w:rPr>
                <w:sz w:val="28"/>
                <w:lang w:eastAsia="ru-RU"/>
              </w:rPr>
              <w:t xml:space="preserve"> рік посадовими особами міської ради</w:t>
            </w:r>
          </w:p>
        </w:tc>
        <w:tc>
          <w:tcPr>
            <w:tcW w:w="1200" w:type="dxa"/>
            <w:hideMark/>
          </w:tcPr>
          <w:p w14:paraId="7D458913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Травень</w:t>
            </w:r>
          </w:p>
        </w:tc>
        <w:tc>
          <w:tcPr>
            <w:tcW w:w="2145" w:type="dxa"/>
            <w:hideMark/>
          </w:tcPr>
          <w:p w14:paraId="242E307F" w14:textId="77777777" w:rsidR="001C1179" w:rsidRDefault="002C5A38" w:rsidP="001C1179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Сенюк С.М.</w:t>
            </w:r>
          </w:p>
          <w:p w14:paraId="6FA89376" w14:textId="04B5A3C6" w:rsidR="004C76E1" w:rsidRPr="004C76E1" w:rsidRDefault="004C76E1" w:rsidP="001C1179">
            <w:pPr>
              <w:jc w:val="both"/>
              <w:rPr>
                <w:sz w:val="28"/>
                <w:szCs w:val="28"/>
                <w:lang w:eastAsia="ru-RU"/>
              </w:rPr>
            </w:pPr>
            <w:r w:rsidRPr="004C76E1">
              <w:rPr>
                <w:sz w:val="28"/>
                <w:szCs w:val="28"/>
                <w:lang w:eastAsia="ru-RU"/>
              </w:rPr>
              <w:t>Жолоб І.Л.</w:t>
            </w:r>
          </w:p>
        </w:tc>
        <w:tc>
          <w:tcPr>
            <w:tcW w:w="0" w:type="auto"/>
            <w:hideMark/>
          </w:tcPr>
          <w:p w14:paraId="312E15EC" w14:textId="77777777" w:rsidR="001C1179" w:rsidRPr="00256FF3" w:rsidRDefault="001C1179" w:rsidP="001C1179">
            <w:pPr>
              <w:rPr>
                <w:lang w:eastAsia="ru-RU"/>
              </w:rPr>
            </w:pPr>
          </w:p>
        </w:tc>
      </w:tr>
      <w:tr w:rsidR="001C1179" w:rsidRPr="00256FF3" w14:paraId="6EC94164" w14:textId="77777777" w:rsidTr="001C1179">
        <w:trPr>
          <w:trHeight w:val="465"/>
          <w:tblCellSpacing w:w="0" w:type="dxa"/>
        </w:trPr>
        <w:tc>
          <w:tcPr>
            <w:tcW w:w="345" w:type="dxa"/>
            <w:hideMark/>
          </w:tcPr>
          <w:p w14:paraId="6E333718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5.</w:t>
            </w:r>
          </w:p>
        </w:tc>
        <w:tc>
          <w:tcPr>
            <w:tcW w:w="5175" w:type="dxa"/>
            <w:gridSpan w:val="2"/>
            <w:hideMark/>
          </w:tcPr>
          <w:p w14:paraId="3DD58370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Про виконання контрольних рішень виконавчого комітету міської ради та розпоряджень мі</w:t>
            </w:r>
            <w:r w:rsidR="00A44D04" w:rsidRPr="00256FF3">
              <w:rPr>
                <w:sz w:val="28"/>
                <w:lang w:eastAsia="ru-RU"/>
              </w:rPr>
              <w:t>ського голови за I півріччя 2021</w:t>
            </w:r>
            <w:r w:rsidRPr="00256FF3">
              <w:rPr>
                <w:sz w:val="28"/>
                <w:lang w:eastAsia="ru-RU"/>
              </w:rPr>
              <w:t xml:space="preserve"> року</w:t>
            </w:r>
          </w:p>
        </w:tc>
        <w:tc>
          <w:tcPr>
            <w:tcW w:w="1200" w:type="dxa"/>
            <w:hideMark/>
          </w:tcPr>
          <w:p w14:paraId="432032EF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Червень</w:t>
            </w:r>
          </w:p>
        </w:tc>
        <w:tc>
          <w:tcPr>
            <w:tcW w:w="2145" w:type="dxa"/>
            <w:hideMark/>
          </w:tcPr>
          <w:p w14:paraId="454ECD18" w14:textId="77777777" w:rsidR="001C1179" w:rsidRPr="00256FF3" w:rsidRDefault="00A44D04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Курко І.В.</w:t>
            </w:r>
          </w:p>
        </w:tc>
        <w:tc>
          <w:tcPr>
            <w:tcW w:w="0" w:type="auto"/>
            <w:hideMark/>
          </w:tcPr>
          <w:p w14:paraId="7B1EFC7D" w14:textId="77777777" w:rsidR="001C1179" w:rsidRPr="00256FF3" w:rsidRDefault="001C1179" w:rsidP="001C1179">
            <w:pPr>
              <w:rPr>
                <w:lang w:eastAsia="ru-RU"/>
              </w:rPr>
            </w:pPr>
          </w:p>
        </w:tc>
      </w:tr>
    </w:tbl>
    <w:p w14:paraId="39DE8E71" w14:textId="77777777" w:rsidR="001C1179" w:rsidRPr="00256FF3" w:rsidRDefault="001C1179" w:rsidP="001C1179">
      <w:pPr>
        <w:jc w:val="both"/>
        <w:rPr>
          <w:color w:val="000000"/>
          <w:sz w:val="18"/>
          <w:szCs w:val="18"/>
          <w:lang w:eastAsia="ru-RU"/>
        </w:rPr>
      </w:pPr>
    </w:p>
    <w:p w14:paraId="2A0B5B4B" w14:textId="77777777" w:rsidR="001C1179" w:rsidRPr="00256FF3" w:rsidRDefault="001C1179" w:rsidP="001C1179">
      <w:pPr>
        <w:ind w:firstLine="705"/>
        <w:jc w:val="both"/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8"/>
          <w:lang w:eastAsia="ru-RU"/>
        </w:rPr>
        <w:t>ІV. Перелік питань для навчання працівників апарату виконавчого комітету міської ради, начальників відділів та управлінь міської ради</w:t>
      </w:r>
    </w:p>
    <w:p w14:paraId="10BA28B6" w14:textId="77777777" w:rsidR="001C1179" w:rsidRPr="00256FF3" w:rsidRDefault="001C1179" w:rsidP="001C1179">
      <w:pPr>
        <w:jc w:val="both"/>
        <w:rPr>
          <w:color w:val="000000"/>
          <w:sz w:val="18"/>
          <w:szCs w:val="18"/>
          <w:lang w:eastAsia="ru-RU"/>
        </w:rPr>
      </w:pPr>
      <w:r w:rsidRPr="00256FF3">
        <w:rPr>
          <w:color w:val="000000"/>
          <w:sz w:val="28"/>
          <w:lang w:eastAsia="ru-RU"/>
        </w:rPr>
        <w:t>       </w:t>
      </w:r>
    </w:p>
    <w:tbl>
      <w:tblPr>
        <w:tblW w:w="96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5"/>
        <w:gridCol w:w="7444"/>
        <w:gridCol w:w="1861"/>
      </w:tblGrid>
      <w:tr w:rsidR="001C1179" w:rsidRPr="00256FF3" w14:paraId="735DB292" w14:textId="77777777" w:rsidTr="001C1179">
        <w:trPr>
          <w:trHeight w:val="465"/>
          <w:tblCellSpacing w:w="0" w:type="dxa"/>
        </w:trPr>
        <w:tc>
          <w:tcPr>
            <w:tcW w:w="360" w:type="dxa"/>
            <w:hideMark/>
          </w:tcPr>
          <w:p w14:paraId="50B88723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1.</w:t>
            </w:r>
          </w:p>
        </w:tc>
        <w:tc>
          <w:tcPr>
            <w:tcW w:w="6960" w:type="dxa"/>
            <w:hideMark/>
          </w:tcPr>
          <w:p w14:paraId="52252C52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 xml:space="preserve">Порядок оприлюднення (надання) посадовими особами та службовцями міської ради декларацій на Єдиному державному реєстрі декларацій, осіб, уповноважених на виконання функцій держави або </w:t>
            </w:r>
            <w:r w:rsidR="00A44D04" w:rsidRPr="00256FF3">
              <w:rPr>
                <w:sz w:val="28"/>
                <w:lang w:eastAsia="ru-RU"/>
              </w:rPr>
              <w:t>місцевого самоврядування за 2021</w:t>
            </w:r>
            <w:r w:rsidRPr="00256FF3">
              <w:rPr>
                <w:sz w:val="28"/>
                <w:lang w:eastAsia="ru-RU"/>
              </w:rPr>
              <w:t xml:space="preserve"> рік</w:t>
            </w:r>
            <w:r w:rsidR="00F00E16" w:rsidRPr="00256FF3">
              <w:rPr>
                <w:sz w:val="28"/>
                <w:lang w:eastAsia="ru-RU"/>
              </w:rPr>
              <w:t>.</w:t>
            </w:r>
          </w:p>
        </w:tc>
        <w:tc>
          <w:tcPr>
            <w:tcW w:w="1740" w:type="dxa"/>
            <w:hideMark/>
          </w:tcPr>
          <w:p w14:paraId="77222120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Січень</w:t>
            </w:r>
          </w:p>
        </w:tc>
      </w:tr>
      <w:tr w:rsidR="001C1179" w:rsidRPr="00256FF3" w14:paraId="347A9D5A" w14:textId="77777777" w:rsidTr="001C1179">
        <w:trPr>
          <w:trHeight w:val="465"/>
          <w:tblCellSpacing w:w="0" w:type="dxa"/>
        </w:trPr>
        <w:tc>
          <w:tcPr>
            <w:tcW w:w="360" w:type="dxa"/>
            <w:hideMark/>
          </w:tcPr>
          <w:p w14:paraId="6C98853F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2.</w:t>
            </w:r>
          </w:p>
        </w:tc>
        <w:tc>
          <w:tcPr>
            <w:tcW w:w="6960" w:type="dxa"/>
            <w:hideMark/>
          </w:tcPr>
          <w:p w14:paraId="323CA59E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 xml:space="preserve">Порядок подання документів для нагородження відзнаками міського голови, відзнаками обласної ради та </w:t>
            </w:r>
            <w:r w:rsidRPr="00256FF3">
              <w:rPr>
                <w:sz w:val="28"/>
                <w:lang w:eastAsia="ru-RU"/>
              </w:rPr>
              <w:lastRenderedPageBreak/>
              <w:t>облдержадміністрації, спільними відзнаками та порядок клопотання про представлення до державних нагород.</w:t>
            </w:r>
          </w:p>
        </w:tc>
        <w:tc>
          <w:tcPr>
            <w:tcW w:w="1740" w:type="dxa"/>
            <w:hideMark/>
          </w:tcPr>
          <w:p w14:paraId="5BAA6F3F" w14:textId="77777777" w:rsidR="001C1179" w:rsidRPr="00256FF3" w:rsidRDefault="001C1179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lastRenderedPageBreak/>
              <w:t>Лютий</w:t>
            </w:r>
          </w:p>
        </w:tc>
      </w:tr>
      <w:tr w:rsidR="001C1179" w:rsidRPr="00256FF3" w14:paraId="3100B4B5" w14:textId="77777777" w:rsidTr="001C1179">
        <w:trPr>
          <w:trHeight w:val="465"/>
          <w:tblCellSpacing w:w="0" w:type="dxa"/>
        </w:trPr>
        <w:tc>
          <w:tcPr>
            <w:tcW w:w="360" w:type="dxa"/>
            <w:hideMark/>
          </w:tcPr>
          <w:p w14:paraId="5EF35AE3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3.</w:t>
            </w:r>
          </w:p>
        </w:tc>
        <w:tc>
          <w:tcPr>
            <w:tcW w:w="6960" w:type="dxa"/>
            <w:hideMark/>
          </w:tcPr>
          <w:p w14:paraId="38F2A476" w14:textId="77777777" w:rsidR="001C1179" w:rsidRPr="00256FF3" w:rsidRDefault="00A44D04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Правила етичної поведінки посадових осіб місцевого самоврядування, керівників та працівників комунальних установ, підприємств, закладів</w:t>
            </w:r>
            <w:r w:rsidR="00F00E16" w:rsidRPr="00256FF3">
              <w:rPr>
                <w:sz w:val="28"/>
                <w:lang w:eastAsia="ru-RU"/>
              </w:rPr>
              <w:t>.</w:t>
            </w:r>
          </w:p>
        </w:tc>
        <w:tc>
          <w:tcPr>
            <w:tcW w:w="1740" w:type="dxa"/>
            <w:hideMark/>
          </w:tcPr>
          <w:p w14:paraId="4F9C0F38" w14:textId="77777777" w:rsidR="001C1179" w:rsidRPr="00256FF3" w:rsidRDefault="00A44D04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Березень</w:t>
            </w:r>
          </w:p>
        </w:tc>
      </w:tr>
      <w:tr w:rsidR="001C1179" w:rsidRPr="00256FF3" w14:paraId="4616806A" w14:textId="77777777" w:rsidTr="001C1179">
        <w:trPr>
          <w:trHeight w:val="465"/>
          <w:tblCellSpacing w:w="0" w:type="dxa"/>
        </w:trPr>
        <w:tc>
          <w:tcPr>
            <w:tcW w:w="360" w:type="dxa"/>
            <w:hideMark/>
          </w:tcPr>
          <w:p w14:paraId="032143AC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4</w:t>
            </w:r>
          </w:p>
        </w:tc>
        <w:tc>
          <w:tcPr>
            <w:tcW w:w="6960" w:type="dxa"/>
            <w:hideMark/>
          </w:tcPr>
          <w:p w14:paraId="2E2DCEA4" w14:textId="77777777" w:rsidR="001C1179" w:rsidRPr="00256FF3" w:rsidRDefault="00A44D04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Тренінг «Емоційне вигорання . Як не попастись»</w:t>
            </w:r>
            <w:r w:rsidR="00F00E16" w:rsidRPr="00256FF3">
              <w:rPr>
                <w:sz w:val="28"/>
                <w:lang w:eastAsia="ru-RU"/>
              </w:rPr>
              <w:t>.</w:t>
            </w:r>
          </w:p>
        </w:tc>
        <w:tc>
          <w:tcPr>
            <w:tcW w:w="1740" w:type="dxa"/>
            <w:hideMark/>
          </w:tcPr>
          <w:p w14:paraId="2E5D230D" w14:textId="77777777" w:rsidR="001C1179" w:rsidRPr="00256FF3" w:rsidRDefault="00A44D04" w:rsidP="001C1179">
            <w:pPr>
              <w:jc w:val="center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Квітень</w:t>
            </w:r>
          </w:p>
        </w:tc>
      </w:tr>
      <w:tr w:rsidR="00B31F1E" w:rsidRPr="00256FF3" w14:paraId="0B4151C4" w14:textId="77777777" w:rsidTr="001C1179">
        <w:trPr>
          <w:trHeight w:val="465"/>
          <w:tblCellSpacing w:w="0" w:type="dxa"/>
        </w:trPr>
        <w:tc>
          <w:tcPr>
            <w:tcW w:w="360" w:type="dxa"/>
          </w:tcPr>
          <w:p w14:paraId="6849426A" w14:textId="77777777" w:rsidR="00B31F1E" w:rsidRPr="00256FF3" w:rsidRDefault="00B31F1E" w:rsidP="001C1179">
            <w:pPr>
              <w:jc w:val="both"/>
              <w:rPr>
                <w:sz w:val="28"/>
                <w:lang w:eastAsia="ru-RU"/>
              </w:rPr>
            </w:pPr>
            <w:r w:rsidRPr="00256FF3">
              <w:rPr>
                <w:sz w:val="28"/>
                <w:lang w:eastAsia="ru-RU"/>
              </w:rPr>
              <w:t>5.</w:t>
            </w:r>
          </w:p>
        </w:tc>
        <w:tc>
          <w:tcPr>
            <w:tcW w:w="6960" w:type="dxa"/>
          </w:tcPr>
          <w:p w14:paraId="5D85C987" w14:textId="77777777" w:rsidR="00B31F1E" w:rsidRPr="00256FF3" w:rsidRDefault="00B31F1E" w:rsidP="001C1179">
            <w:pPr>
              <w:jc w:val="both"/>
              <w:rPr>
                <w:sz w:val="28"/>
                <w:lang w:eastAsia="ru-RU"/>
              </w:rPr>
            </w:pPr>
            <w:r w:rsidRPr="00256FF3">
              <w:rPr>
                <w:sz w:val="28"/>
                <w:lang w:eastAsia="ru-RU"/>
              </w:rPr>
              <w:t>Комунікація в публічній сфері та ораторська майстерність</w:t>
            </w:r>
          </w:p>
        </w:tc>
        <w:tc>
          <w:tcPr>
            <w:tcW w:w="1740" w:type="dxa"/>
          </w:tcPr>
          <w:p w14:paraId="709124E5" w14:textId="77777777" w:rsidR="00B31F1E" w:rsidRPr="00256FF3" w:rsidRDefault="00B31F1E" w:rsidP="001C1179">
            <w:pPr>
              <w:jc w:val="center"/>
              <w:rPr>
                <w:b/>
                <w:bCs/>
                <w:sz w:val="28"/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Травень</w:t>
            </w:r>
          </w:p>
        </w:tc>
      </w:tr>
    </w:tbl>
    <w:p w14:paraId="63EA8752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</w:p>
    <w:p w14:paraId="37563AB1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8"/>
          <w:lang w:eastAsia="ru-RU"/>
        </w:rPr>
        <w:t>V. Проведення основних організаційно-масових заходів</w:t>
      </w:r>
    </w:p>
    <w:p w14:paraId="02167358" w14:textId="77777777" w:rsidR="001C1179" w:rsidRPr="00256FF3" w:rsidRDefault="001C1179" w:rsidP="001C1179">
      <w:pPr>
        <w:jc w:val="center"/>
        <w:rPr>
          <w:color w:val="000000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4"/>
        <w:gridCol w:w="214"/>
        <w:gridCol w:w="8330"/>
      </w:tblGrid>
      <w:tr w:rsidR="001C1179" w:rsidRPr="00256FF3" w14:paraId="4CFB5D64" w14:textId="77777777" w:rsidTr="00F00E16">
        <w:trPr>
          <w:trHeight w:val="405"/>
          <w:tblCellSpacing w:w="0" w:type="dxa"/>
        </w:trPr>
        <w:tc>
          <w:tcPr>
            <w:tcW w:w="9638" w:type="dxa"/>
            <w:gridSpan w:val="3"/>
            <w:hideMark/>
          </w:tcPr>
          <w:p w14:paraId="32539EAF" w14:textId="77777777" w:rsidR="001C1179" w:rsidRPr="00256FF3" w:rsidRDefault="001C1179" w:rsidP="001C1179">
            <w:pPr>
              <w:ind w:firstLine="720"/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Участь у підготовці та проведенні відзначення державних, національних, релігійних та професійних свят, знаменних і пам’ятних дат:</w:t>
            </w:r>
          </w:p>
        </w:tc>
      </w:tr>
      <w:tr w:rsidR="001C1179" w:rsidRPr="00256FF3" w14:paraId="3F459E7C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623AB08C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01.01.</w:t>
            </w:r>
          </w:p>
        </w:tc>
        <w:tc>
          <w:tcPr>
            <w:tcW w:w="214" w:type="dxa"/>
            <w:hideMark/>
          </w:tcPr>
          <w:p w14:paraId="0093E84B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45433B45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Новий рік</w:t>
            </w:r>
          </w:p>
        </w:tc>
      </w:tr>
      <w:tr w:rsidR="001C1179" w:rsidRPr="00256FF3" w14:paraId="773105FC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6CDDC6DF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01.01.</w:t>
            </w:r>
          </w:p>
        </w:tc>
        <w:tc>
          <w:tcPr>
            <w:tcW w:w="214" w:type="dxa"/>
            <w:hideMark/>
          </w:tcPr>
          <w:p w14:paraId="13235253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4D19F0A0" w14:textId="77777777" w:rsidR="001C1179" w:rsidRPr="00256FF3" w:rsidRDefault="001C1179" w:rsidP="002E3758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11</w:t>
            </w:r>
            <w:r w:rsidR="002E3758" w:rsidRPr="00256FF3">
              <w:rPr>
                <w:sz w:val="28"/>
                <w:lang w:eastAsia="ru-RU"/>
              </w:rPr>
              <w:t>3</w:t>
            </w:r>
            <w:r w:rsidRPr="00256FF3">
              <w:rPr>
                <w:sz w:val="28"/>
                <w:lang w:eastAsia="ru-RU"/>
              </w:rPr>
              <w:t>-а річниця від Дня народження Степана Бандери</w:t>
            </w:r>
          </w:p>
        </w:tc>
      </w:tr>
      <w:tr w:rsidR="001C1179" w:rsidRPr="00256FF3" w14:paraId="6B8E0D34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2EBF88E9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07.01.</w:t>
            </w:r>
          </w:p>
        </w:tc>
        <w:tc>
          <w:tcPr>
            <w:tcW w:w="214" w:type="dxa"/>
            <w:hideMark/>
          </w:tcPr>
          <w:p w14:paraId="04F42FEF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26DF9CC6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Різдво Христове</w:t>
            </w:r>
          </w:p>
        </w:tc>
      </w:tr>
      <w:tr w:rsidR="001C1179" w:rsidRPr="00256FF3" w14:paraId="2B997662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391BCA86" w14:textId="77777777" w:rsidR="001C1179" w:rsidRPr="002C5A38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C5A38">
              <w:rPr>
                <w:b/>
                <w:bCs/>
                <w:sz w:val="28"/>
                <w:lang w:eastAsia="ru-RU"/>
              </w:rPr>
              <w:t>14.01.</w:t>
            </w:r>
          </w:p>
        </w:tc>
        <w:tc>
          <w:tcPr>
            <w:tcW w:w="214" w:type="dxa"/>
            <w:hideMark/>
          </w:tcPr>
          <w:p w14:paraId="7A3537CA" w14:textId="77777777" w:rsidR="001C1179" w:rsidRPr="002C5A38" w:rsidRDefault="001C1179" w:rsidP="001C1179">
            <w:pPr>
              <w:rPr>
                <w:lang w:eastAsia="ru-RU"/>
              </w:rPr>
            </w:pPr>
            <w:r w:rsidRPr="002C5A38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66AA3AAA" w14:textId="77777777" w:rsidR="001C1179" w:rsidRPr="002C5A38" w:rsidRDefault="001C1179" w:rsidP="001C1179">
            <w:pPr>
              <w:jc w:val="both"/>
              <w:rPr>
                <w:lang w:eastAsia="ru-RU"/>
              </w:rPr>
            </w:pPr>
            <w:r w:rsidRPr="002C5A38">
              <w:rPr>
                <w:sz w:val="28"/>
                <w:lang w:eastAsia="ru-RU"/>
              </w:rPr>
              <w:t>Свято Василя Великого (Маланка, вертепи)</w:t>
            </w:r>
          </w:p>
        </w:tc>
      </w:tr>
      <w:tr w:rsidR="001C1179" w:rsidRPr="00256FF3" w14:paraId="14CD4244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395F5349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22.01.</w:t>
            </w:r>
          </w:p>
        </w:tc>
        <w:tc>
          <w:tcPr>
            <w:tcW w:w="214" w:type="dxa"/>
            <w:hideMark/>
          </w:tcPr>
          <w:p w14:paraId="190AEE84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536CED02" w14:textId="77777777" w:rsidR="001C1179" w:rsidRPr="00256FF3" w:rsidRDefault="002E3758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День Соборності України – 103</w:t>
            </w:r>
            <w:r w:rsidR="001C1179" w:rsidRPr="00256FF3">
              <w:rPr>
                <w:sz w:val="28"/>
                <w:lang w:eastAsia="ru-RU"/>
              </w:rPr>
              <w:t xml:space="preserve"> річниця Злуки УНР та ЗУНР</w:t>
            </w:r>
          </w:p>
        </w:tc>
      </w:tr>
      <w:tr w:rsidR="001C1179" w:rsidRPr="00256FF3" w14:paraId="71B6D45C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2173EAB2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27.01.</w:t>
            </w:r>
          </w:p>
        </w:tc>
        <w:tc>
          <w:tcPr>
            <w:tcW w:w="214" w:type="dxa"/>
            <w:hideMark/>
          </w:tcPr>
          <w:p w14:paraId="76FF66C8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3F1708BB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Вшанування дня пам’яті жертв Голокосту</w:t>
            </w:r>
          </w:p>
        </w:tc>
      </w:tr>
      <w:tr w:rsidR="001C1179" w:rsidRPr="00256FF3" w14:paraId="22C83B1F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0DFDB2E1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29.01.</w:t>
            </w:r>
          </w:p>
        </w:tc>
        <w:tc>
          <w:tcPr>
            <w:tcW w:w="214" w:type="dxa"/>
            <w:hideMark/>
          </w:tcPr>
          <w:p w14:paraId="58C4131D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751E3445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Вш</w:t>
            </w:r>
            <w:r w:rsidR="002E3758" w:rsidRPr="00256FF3">
              <w:rPr>
                <w:sz w:val="28"/>
                <w:lang w:eastAsia="ru-RU"/>
              </w:rPr>
              <w:t>анування 104</w:t>
            </w:r>
            <w:r w:rsidRPr="00256FF3">
              <w:rPr>
                <w:sz w:val="28"/>
                <w:lang w:eastAsia="ru-RU"/>
              </w:rPr>
              <w:t>-ої річниці Дня пам’яті битви під Крутами</w:t>
            </w:r>
          </w:p>
        </w:tc>
      </w:tr>
      <w:tr w:rsidR="001C1179" w:rsidRPr="00256FF3" w14:paraId="0ED0167F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7690D812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15.02.</w:t>
            </w:r>
          </w:p>
        </w:tc>
        <w:tc>
          <w:tcPr>
            <w:tcW w:w="214" w:type="dxa"/>
            <w:hideMark/>
          </w:tcPr>
          <w:p w14:paraId="2DBE1324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6FF1156E" w14:textId="77777777" w:rsidR="001C1179" w:rsidRPr="00256FF3" w:rsidRDefault="002E3758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33</w:t>
            </w:r>
            <w:r w:rsidR="001C1179" w:rsidRPr="00256FF3">
              <w:rPr>
                <w:sz w:val="28"/>
                <w:lang w:eastAsia="ru-RU"/>
              </w:rPr>
              <w:t xml:space="preserve"> річниця виведення військ з Афганістану</w:t>
            </w:r>
          </w:p>
        </w:tc>
      </w:tr>
      <w:tr w:rsidR="001C1179" w:rsidRPr="00256FF3" w14:paraId="56E5C48D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5FFBD196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20.02.</w:t>
            </w:r>
          </w:p>
        </w:tc>
        <w:tc>
          <w:tcPr>
            <w:tcW w:w="214" w:type="dxa"/>
            <w:hideMark/>
          </w:tcPr>
          <w:p w14:paraId="5AA46452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6FA98F27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День пам’яті Героїв Небесної Сотні</w:t>
            </w:r>
          </w:p>
        </w:tc>
      </w:tr>
      <w:tr w:rsidR="001C1179" w:rsidRPr="00256FF3" w14:paraId="2EF601AE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47B238F4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21.02.</w:t>
            </w:r>
          </w:p>
        </w:tc>
        <w:tc>
          <w:tcPr>
            <w:tcW w:w="214" w:type="dxa"/>
            <w:hideMark/>
          </w:tcPr>
          <w:p w14:paraId="1B3FB96A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76B8EA00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Міжнародний день рідної мови</w:t>
            </w:r>
          </w:p>
        </w:tc>
      </w:tr>
      <w:tr w:rsidR="001C1179" w:rsidRPr="00256FF3" w14:paraId="042923A6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2EAB3778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25.02.</w:t>
            </w:r>
          </w:p>
        </w:tc>
        <w:tc>
          <w:tcPr>
            <w:tcW w:w="214" w:type="dxa"/>
            <w:hideMark/>
          </w:tcPr>
          <w:p w14:paraId="797BC677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1C79B533" w14:textId="77777777" w:rsidR="001C1179" w:rsidRPr="00256FF3" w:rsidRDefault="002E3758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151</w:t>
            </w:r>
            <w:r w:rsidR="001C1179" w:rsidRPr="00256FF3">
              <w:rPr>
                <w:sz w:val="28"/>
                <w:lang w:eastAsia="ru-RU"/>
              </w:rPr>
              <w:t>-а річниця від дня народження Лесі Українки</w:t>
            </w:r>
          </w:p>
        </w:tc>
      </w:tr>
      <w:tr w:rsidR="001C1179" w:rsidRPr="00256FF3" w14:paraId="74C895E9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39493AAC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09.03.</w:t>
            </w:r>
          </w:p>
        </w:tc>
        <w:tc>
          <w:tcPr>
            <w:tcW w:w="214" w:type="dxa"/>
            <w:hideMark/>
          </w:tcPr>
          <w:p w14:paraId="495CA822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02AAFD6B" w14:textId="77777777" w:rsidR="001C1179" w:rsidRPr="00256FF3" w:rsidRDefault="002E3758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208</w:t>
            </w:r>
            <w:r w:rsidR="001C1179" w:rsidRPr="00256FF3">
              <w:rPr>
                <w:sz w:val="28"/>
                <w:lang w:eastAsia="ru-RU"/>
              </w:rPr>
              <w:t>-а річниця від дня народження Тараса Шевченка</w:t>
            </w:r>
          </w:p>
        </w:tc>
      </w:tr>
      <w:tr w:rsidR="002E3758" w:rsidRPr="00256FF3" w14:paraId="399433AB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4E2BF3A6" w14:textId="77777777" w:rsidR="002E3758" w:rsidRPr="00256FF3" w:rsidRDefault="002E3758" w:rsidP="001C1179">
            <w:pPr>
              <w:ind w:left="180"/>
              <w:jc w:val="both"/>
              <w:rPr>
                <w:b/>
                <w:bCs/>
                <w:sz w:val="28"/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21.03.</w:t>
            </w:r>
          </w:p>
        </w:tc>
        <w:tc>
          <w:tcPr>
            <w:tcW w:w="214" w:type="dxa"/>
            <w:hideMark/>
          </w:tcPr>
          <w:p w14:paraId="072EF65C" w14:textId="77777777" w:rsidR="002E3758" w:rsidRPr="00256FF3" w:rsidRDefault="002E3758" w:rsidP="001C1179">
            <w:pPr>
              <w:rPr>
                <w:sz w:val="28"/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2FADCCBD" w14:textId="77777777" w:rsidR="002E3758" w:rsidRPr="00256FF3" w:rsidRDefault="002E3758" w:rsidP="001C1179">
            <w:pPr>
              <w:jc w:val="both"/>
              <w:rPr>
                <w:sz w:val="28"/>
                <w:lang w:eastAsia="ru-RU"/>
              </w:rPr>
            </w:pPr>
            <w:r w:rsidRPr="00256FF3">
              <w:rPr>
                <w:sz w:val="28"/>
                <w:lang w:eastAsia="ru-RU"/>
              </w:rPr>
              <w:t>Всесвітній день поезії</w:t>
            </w:r>
          </w:p>
        </w:tc>
      </w:tr>
      <w:tr w:rsidR="002E3758" w:rsidRPr="00256FF3" w14:paraId="68E51E9D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058F0C21" w14:textId="77777777" w:rsidR="002E3758" w:rsidRPr="00256FF3" w:rsidRDefault="00F00E16" w:rsidP="001C1179">
            <w:pPr>
              <w:ind w:left="180"/>
              <w:jc w:val="both"/>
              <w:rPr>
                <w:b/>
                <w:bCs/>
                <w:sz w:val="28"/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24.04.</w:t>
            </w:r>
          </w:p>
        </w:tc>
        <w:tc>
          <w:tcPr>
            <w:tcW w:w="214" w:type="dxa"/>
            <w:hideMark/>
          </w:tcPr>
          <w:p w14:paraId="5BD0FBC5" w14:textId="77777777" w:rsidR="002E3758" w:rsidRPr="00256FF3" w:rsidRDefault="00F00E16" w:rsidP="001C1179">
            <w:pPr>
              <w:rPr>
                <w:sz w:val="28"/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7B578DBA" w14:textId="77777777" w:rsidR="002E3758" w:rsidRPr="00256FF3" w:rsidRDefault="002E3758" w:rsidP="001C1179">
            <w:pPr>
              <w:jc w:val="both"/>
              <w:rPr>
                <w:sz w:val="28"/>
                <w:lang w:eastAsia="ru-RU"/>
              </w:rPr>
            </w:pPr>
            <w:r w:rsidRPr="00256FF3">
              <w:rPr>
                <w:sz w:val="28"/>
                <w:lang w:eastAsia="ru-RU"/>
              </w:rPr>
              <w:t>Великдень</w:t>
            </w:r>
          </w:p>
        </w:tc>
      </w:tr>
      <w:tr w:rsidR="001C1179" w:rsidRPr="00256FF3" w14:paraId="04632156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38D46B97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26.04.</w:t>
            </w:r>
          </w:p>
        </w:tc>
        <w:tc>
          <w:tcPr>
            <w:tcW w:w="214" w:type="dxa"/>
            <w:hideMark/>
          </w:tcPr>
          <w:p w14:paraId="483051AD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00BA412E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33 річниця Чорнобильської трагедії</w:t>
            </w:r>
          </w:p>
        </w:tc>
      </w:tr>
      <w:tr w:rsidR="001C1179" w:rsidRPr="00256FF3" w14:paraId="218E6350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6A028661" w14:textId="77777777" w:rsidR="00744950" w:rsidRPr="00256FF3" w:rsidRDefault="00744950" w:rsidP="001C1179">
            <w:pPr>
              <w:ind w:left="180"/>
              <w:jc w:val="both"/>
              <w:rPr>
                <w:b/>
                <w:bCs/>
                <w:sz w:val="28"/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07.05.</w:t>
            </w:r>
          </w:p>
          <w:p w14:paraId="7DEA2E07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08.05.</w:t>
            </w:r>
          </w:p>
        </w:tc>
        <w:tc>
          <w:tcPr>
            <w:tcW w:w="214" w:type="dxa"/>
            <w:hideMark/>
          </w:tcPr>
          <w:p w14:paraId="1BF4CDFD" w14:textId="77777777" w:rsidR="001C1179" w:rsidRPr="00256FF3" w:rsidRDefault="001C1179" w:rsidP="001C1179">
            <w:pPr>
              <w:rPr>
                <w:lang w:eastAsia="ru-RU"/>
              </w:rPr>
            </w:pPr>
          </w:p>
        </w:tc>
        <w:tc>
          <w:tcPr>
            <w:tcW w:w="8330" w:type="dxa"/>
            <w:hideMark/>
          </w:tcPr>
          <w:p w14:paraId="198F17BD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Проведення XIV Всеукраїнського фольклорного фестивалю «Писанка»</w:t>
            </w:r>
          </w:p>
        </w:tc>
      </w:tr>
      <w:tr w:rsidR="001C1179" w:rsidRPr="00256FF3" w14:paraId="0CC4D6CB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6E84A9A2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08.05.</w:t>
            </w:r>
          </w:p>
        </w:tc>
        <w:tc>
          <w:tcPr>
            <w:tcW w:w="214" w:type="dxa"/>
            <w:hideMark/>
          </w:tcPr>
          <w:p w14:paraId="726CA72E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4D568F50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День пам’яті та примирення</w:t>
            </w:r>
          </w:p>
        </w:tc>
      </w:tr>
      <w:tr w:rsidR="001C1179" w:rsidRPr="00256FF3" w14:paraId="06ACA8A1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7670DE58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0</w:t>
            </w:r>
            <w:r w:rsidR="00F00E16" w:rsidRPr="00256FF3">
              <w:rPr>
                <w:b/>
                <w:bCs/>
                <w:sz w:val="28"/>
                <w:lang w:eastAsia="ru-RU"/>
              </w:rPr>
              <w:t>8</w:t>
            </w:r>
            <w:r w:rsidRPr="00256FF3">
              <w:rPr>
                <w:b/>
                <w:bCs/>
                <w:sz w:val="28"/>
                <w:lang w:eastAsia="ru-RU"/>
              </w:rPr>
              <w:t>.05.</w:t>
            </w:r>
          </w:p>
        </w:tc>
        <w:tc>
          <w:tcPr>
            <w:tcW w:w="214" w:type="dxa"/>
            <w:hideMark/>
          </w:tcPr>
          <w:p w14:paraId="630EC370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486C8810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День матері</w:t>
            </w:r>
          </w:p>
        </w:tc>
      </w:tr>
      <w:tr w:rsidR="001C1179" w:rsidRPr="00256FF3" w14:paraId="51484EE9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28CDE1A9" w14:textId="77777777" w:rsidR="001C1179" w:rsidRPr="00256FF3" w:rsidRDefault="00744950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lastRenderedPageBreak/>
              <w:t>14</w:t>
            </w:r>
            <w:r w:rsidR="001C1179" w:rsidRPr="00256FF3">
              <w:rPr>
                <w:b/>
                <w:bCs/>
                <w:sz w:val="28"/>
                <w:lang w:eastAsia="ru-RU"/>
              </w:rPr>
              <w:t>.05.</w:t>
            </w:r>
          </w:p>
        </w:tc>
        <w:tc>
          <w:tcPr>
            <w:tcW w:w="214" w:type="dxa"/>
            <w:hideMark/>
          </w:tcPr>
          <w:p w14:paraId="7D56DA92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080C0C80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Дні Європи</w:t>
            </w:r>
          </w:p>
        </w:tc>
      </w:tr>
      <w:tr w:rsidR="001C1179" w:rsidRPr="00256FF3" w14:paraId="137C9F58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5E081443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1</w:t>
            </w:r>
            <w:r w:rsidR="00744950" w:rsidRPr="00256FF3">
              <w:rPr>
                <w:b/>
                <w:bCs/>
                <w:sz w:val="28"/>
                <w:lang w:eastAsia="ru-RU"/>
              </w:rPr>
              <w:t>5</w:t>
            </w:r>
            <w:r w:rsidRPr="00256FF3">
              <w:rPr>
                <w:b/>
                <w:bCs/>
                <w:sz w:val="28"/>
                <w:lang w:eastAsia="ru-RU"/>
              </w:rPr>
              <w:t>.05.</w:t>
            </w:r>
          </w:p>
        </w:tc>
        <w:tc>
          <w:tcPr>
            <w:tcW w:w="214" w:type="dxa"/>
            <w:hideMark/>
          </w:tcPr>
          <w:p w14:paraId="76FE4373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136E8F50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Вшанування пам’яті жертв політичних репресій</w:t>
            </w:r>
          </w:p>
        </w:tc>
      </w:tr>
      <w:tr w:rsidR="001C1179" w:rsidRPr="00256FF3" w14:paraId="61F33BB2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2EF9BE0C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20.05.</w:t>
            </w:r>
          </w:p>
        </w:tc>
        <w:tc>
          <w:tcPr>
            <w:tcW w:w="214" w:type="dxa"/>
            <w:hideMark/>
          </w:tcPr>
          <w:p w14:paraId="3DFCAC59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216CB1F1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Всесвітній день української вишиванки</w:t>
            </w:r>
          </w:p>
        </w:tc>
      </w:tr>
      <w:tr w:rsidR="001C1179" w:rsidRPr="00256FF3" w14:paraId="1611C98A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4B461100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23.05.</w:t>
            </w:r>
          </w:p>
        </w:tc>
        <w:tc>
          <w:tcPr>
            <w:tcW w:w="214" w:type="dxa"/>
            <w:hideMark/>
          </w:tcPr>
          <w:p w14:paraId="5A071812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5D335A08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День героїв</w:t>
            </w:r>
          </w:p>
        </w:tc>
      </w:tr>
      <w:tr w:rsidR="001C1179" w:rsidRPr="00256FF3" w14:paraId="226906C5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436D6470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01.06.</w:t>
            </w:r>
          </w:p>
        </w:tc>
        <w:tc>
          <w:tcPr>
            <w:tcW w:w="214" w:type="dxa"/>
            <w:hideMark/>
          </w:tcPr>
          <w:p w14:paraId="56B2E418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27E54A88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Міжнародний день захисту дітей</w:t>
            </w:r>
          </w:p>
        </w:tc>
      </w:tr>
      <w:tr w:rsidR="001C1179" w:rsidRPr="00256FF3" w14:paraId="6DCD256E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3235725C" w14:textId="77777777" w:rsidR="001C1179" w:rsidRPr="00256FF3" w:rsidRDefault="00744950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05</w:t>
            </w:r>
            <w:r w:rsidR="001C1179" w:rsidRPr="00256FF3">
              <w:rPr>
                <w:b/>
                <w:bCs/>
                <w:sz w:val="28"/>
                <w:lang w:eastAsia="ru-RU"/>
              </w:rPr>
              <w:t>.06.</w:t>
            </w:r>
          </w:p>
        </w:tc>
        <w:tc>
          <w:tcPr>
            <w:tcW w:w="214" w:type="dxa"/>
            <w:hideMark/>
          </w:tcPr>
          <w:p w14:paraId="4770EF24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52930900" w14:textId="77777777" w:rsidR="001C1179" w:rsidRPr="00256FF3" w:rsidRDefault="00744950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VІ Всеукраїнський фестиваль народної хореографії «Покутські витоки»</w:t>
            </w:r>
          </w:p>
        </w:tc>
      </w:tr>
      <w:tr w:rsidR="00744950" w:rsidRPr="00256FF3" w14:paraId="5E6CB959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7221E465" w14:textId="77777777" w:rsidR="00744950" w:rsidRPr="00256FF3" w:rsidRDefault="00744950" w:rsidP="001C1179">
            <w:pPr>
              <w:ind w:left="180"/>
              <w:jc w:val="both"/>
              <w:rPr>
                <w:b/>
                <w:bCs/>
                <w:sz w:val="28"/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06.06</w:t>
            </w:r>
          </w:p>
        </w:tc>
        <w:tc>
          <w:tcPr>
            <w:tcW w:w="214" w:type="dxa"/>
            <w:hideMark/>
          </w:tcPr>
          <w:p w14:paraId="1943E537" w14:textId="77777777" w:rsidR="00744950" w:rsidRPr="00256FF3" w:rsidRDefault="00744950" w:rsidP="001C1179">
            <w:pPr>
              <w:rPr>
                <w:sz w:val="28"/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5CBD1F75" w14:textId="77777777" w:rsidR="00744950" w:rsidRPr="00256FF3" w:rsidRDefault="00744950" w:rsidP="001C1179">
            <w:pPr>
              <w:jc w:val="both"/>
              <w:rPr>
                <w:sz w:val="28"/>
                <w:lang w:eastAsia="ru-RU"/>
              </w:rPr>
            </w:pPr>
            <w:r w:rsidRPr="00256FF3">
              <w:rPr>
                <w:sz w:val="28"/>
                <w:lang w:eastAsia="ru-RU"/>
              </w:rPr>
              <w:t>ХVІ фестиваль української пісні</w:t>
            </w:r>
          </w:p>
        </w:tc>
      </w:tr>
      <w:tr w:rsidR="001C1179" w:rsidRPr="00256FF3" w14:paraId="6E4E5310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0C0F701D" w14:textId="77777777" w:rsidR="001C1179" w:rsidRPr="00256FF3" w:rsidRDefault="00744950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1</w:t>
            </w:r>
            <w:r w:rsidR="00F00E16" w:rsidRPr="00256FF3">
              <w:rPr>
                <w:b/>
                <w:bCs/>
                <w:sz w:val="28"/>
                <w:lang w:eastAsia="ru-RU"/>
              </w:rPr>
              <w:t>2</w:t>
            </w:r>
            <w:r w:rsidR="001C1179" w:rsidRPr="00256FF3">
              <w:rPr>
                <w:b/>
                <w:bCs/>
                <w:sz w:val="28"/>
                <w:lang w:eastAsia="ru-RU"/>
              </w:rPr>
              <w:t>.06.</w:t>
            </w:r>
          </w:p>
        </w:tc>
        <w:tc>
          <w:tcPr>
            <w:tcW w:w="214" w:type="dxa"/>
            <w:hideMark/>
          </w:tcPr>
          <w:p w14:paraId="474CC7C6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6798DC75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Трійця. Зелені свята</w:t>
            </w:r>
          </w:p>
        </w:tc>
      </w:tr>
      <w:tr w:rsidR="00744950" w:rsidRPr="00256FF3" w14:paraId="76A316AD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4DD56F7E" w14:textId="77777777" w:rsidR="00744950" w:rsidRPr="00256FF3" w:rsidRDefault="00744950" w:rsidP="001C1179">
            <w:pPr>
              <w:ind w:left="180"/>
              <w:jc w:val="both"/>
              <w:rPr>
                <w:b/>
                <w:bCs/>
                <w:sz w:val="28"/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16.06.</w:t>
            </w:r>
          </w:p>
        </w:tc>
        <w:tc>
          <w:tcPr>
            <w:tcW w:w="214" w:type="dxa"/>
            <w:hideMark/>
          </w:tcPr>
          <w:p w14:paraId="10231728" w14:textId="77777777" w:rsidR="00744950" w:rsidRPr="00256FF3" w:rsidRDefault="00744950" w:rsidP="001C1179">
            <w:pPr>
              <w:rPr>
                <w:sz w:val="28"/>
                <w:lang w:eastAsia="ru-RU"/>
              </w:rPr>
            </w:pPr>
            <w:r w:rsidRPr="00256FF3">
              <w:rPr>
                <w:sz w:val="28"/>
                <w:lang w:eastAsia="ru-RU"/>
              </w:rPr>
              <w:t xml:space="preserve">- </w:t>
            </w:r>
          </w:p>
        </w:tc>
        <w:tc>
          <w:tcPr>
            <w:tcW w:w="8330" w:type="dxa"/>
            <w:hideMark/>
          </w:tcPr>
          <w:p w14:paraId="2D3C1FF7" w14:textId="77777777" w:rsidR="00744950" w:rsidRPr="00256FF3" w:rsidRDefault="00744950" w:rsidP="001C1179">
            <w:pPr>
              <w:jc w:val="both"/>
              <w:rPr>
                <w:sz w:val="28"/>
                <w:lang w:eastAsia="ru-RU"/>
              </w:rPr>
            </w:pPr>
            <w:r w:rsidRPr="00256FF3">
              <w:rPr>
                <w:sz w:val="28"/>
                <w:lang w:eastAsia="ru-RU"/>
              </w:rPr>
              <w:t>День медичного працівника</w:t>
            </w:r>
          </w:p>
        </w:tc>
      </w:tr>
      <w:tr w:rsidR="001C1179" w:rsidRPr="00256FF3" w14:paraId="1A7A6AF8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69A9E3C8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23.06.</w:t>
            </w:r>
          </w:p>
        </w:tc>
        <w:tc>
          <w:tcPr>
            <w:tcW w:w="214" w:type="dxa"/>
            <w:hideMark/>
          </w:tcPr>
          <w:p w14:paraId="35945017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15D1536E" w14:textId="77777777" w:rsidR="001C1179" w:rsidRPr="00256FF3" w:rsidRDefault="001C1179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День державної служби</w:t>
            </w:r>
          </w:p>
        </w:tc>
      </w:tr>
      <w:tr w:rsidR="001C1179" w:rsidRPr="00256FF3" w14:paraId="1522733E" w14:textId="77777777" w:rsidTr="00F00E16">
        <w:trPr>
          <w:trHeight w:val="405"/>
          <w:tblCellSpacing w:w="0" w:type="dxa"/>
        </w:trPr>
        <w:tc>
          <w:tcPr>
            <w:tcW w:w="1094" w:type="dxa"/>
            <w:hideMark/>
          </w:tcPr>
          <w:p w14:paraId="656674EC" w14:textId="77777777" w:rsidR="001C1179" w:rsidRPr="00256FF3" w:rsidRDefault="001C1179" w:rsidP="001C1179">
            <w:pPr>
              <w:ind w:left="180"/>
              <w:jc w:val="both"/>
              <w:rPr>
                <w:lang w:eastAsia="ru-RU"/>
              </w:rPr>
            </w:pPr>
            <w:r w:rsidRPr="00256FF3">
              <w:rPr>
                <w:b/>
                <w:bCs/>
                <w:sz w:val="28"/>
                <w:lang w:eastAsia="ru-RU"/>
              </w:rPr>
              <w:t>28.06.</w:t>
            </w:r>
          </w:p>
        </w:tc>
        <w:tc>
          <w:tcPr>
            <w:tcW w:w="214" w:type="dxa"/>
            <w:hideMark/>
          </w:tcPr>
          <w:p w14:paraId="26A070DB" w14:textId="77777777" w:rsidR="001C1179" w:rsidRPr="00256FF3" w:rsidRDefault="001C1179" w:rsidP="001C1179">
            <w:pPr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-</w:t>
            </w:r>
          </w:p>
        </w:tc>
        <w:tc>
          <w:tcPr>
            <w:tcW w:w="8330" w:type="dxa"/>
            <w:hideMark/>
          </w:tcPr>
          <w:p w14:paraId="74164358" w14:textId="77777777" w:rsidR="001C1179" w:rsidRPr="00256FF3" w:rsidRDefault="00744950" w:rsidP="001C1179">
            <w:pPr>
              <w:jc w:val="both"/>
              <w:rPr>
                <w:lang w:eastAsia="ru-RU"/>
              </w:rPr>
            </w:pPr>
            <w:r w:rsidRPr="00256FF3">
              <w:rPr>
                <w:sz w:val="28"/>
                <w:lang w:eastAsia="ru-RU"/>
              </w:rPr>
              <w:t>26</w:t>
            </w:r>
            <w:r w:rsidR="001C1179" w:rsidRPr="00256FF3">
              <w:rPr>
                <w:sz w:val="28"/>
                <w:lang w:eastAsia="ru-RU"/>
              </w:rPr>
              <w:t xml:space="preserve"> річниця Дня Конституції України</w:t>
            </w:r>
          </w:p>
        </w:tc>
      </w:tr>
    </w:tbl>
    <w:p w14:paraId="65ABD721" w14:textId="77777777" w:rsidR="001C1179" w:rsidRPr="00256FF3" w:rsidRDefault="001C1179" w:rsidP="001C1179">
      <w:pPr>
        <w:rPr>
          <w:color w:val="000000"/>
          <w:sz w:val="18"/>
          <w:szCs w:val="18"/>
          <w:lang w:eastAsia="ru-RU"/>
        </w:rPr>
      </w:pPr>
    </w:p>
    <w:p w14:paraId="0C690361" w14:textId="77777777" w:rsidR="001C1179" w:rsidRPr="00256FF3" w:rsidRDefault="001C1179" w:rsidP="001C1179">
      <w:pPr>
        <w:rPr>
          <w:color w:val="000000"/>
          <w:sz w:val="18"/>
          <w:szCs w:val="18"/>
          <w:lang w:eastAsia="ru-RU"/>
        </w:rPr>
      </w:pPr>
    </w:p>
    <w:p w14:paraId="33B3536A" w14:textId="77777777" w:rsidR="001C1179" w:rsidRPr="00256FF3" w:rsidRDefault="001C1179" w:rsidP="001C1179">
      <w:pPr>
        <w:rPr>
          <w:color w:val="000000"/>
          <w:sz w:val="18"/>
          <w:szCs w:val="18"/>
          <w:lang w:eastAsia="ru-RU"/>
        </w:rPr>
      </w:pPr>
    </w:p>
    <w:p w14:paraId="0193E5AC" w14:textId="77777777" w:rsidR="001C1179" w:rsidRPr="00256FF3" w:rsidRDefault="001C1179" w:rsidP="001C1179">
      <w:pPr>
        <w:rPr>
          <w:color w:val="000000"/>
          <w:sz w:val="18"/>
          <w:szCs w:val="18"/>
          <w:lang w:eastAsia="ru-RU"/>
        </w:rPr>
      </w:pPr>
    </w:p>
    <w:p w14:paraId="21DEBAFF" w14:textId="77777777" w:rsidR="001C1179" w:rsidRPr="00256FF3" w:rsidRDefault="001C1179" w:rsidP="001C1179">
      <w:pPr>
        <w:rPr>
          <w:color w:val="000000"/>
          <w:sz w:val="18"/>
          <w:szCs w:val="18"/>
          <w:lang w:eastAsia="ru-RU"/>
        </w:rPr>
      </w:pPr>
    </w:p>
    <w:p w14:paraId="78B8955C" w14:textId="77777777" w:rsidR="001C1179" w:rsidRPr="00256FF3" w:rsidRDefault="001C1179" w:rsidP="001C1179">
      <w:pPr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8"/>
          <w:lang w:eastAsia="ru-RU"/>
        </w:rPr>
        <w:t>Керуючий справами</w:t>
      </w:r>
    </w:p>
    <w:p w14:paraId="5C46F620" w14:textId="77777777" w:rsidR="001C1179" w:rsidRPr="00256FF3" w:rsidRDefault="001C1179" w:rsidP="001C1179">
      <w:pPr>
        <w:rPr>
          <w:color w:val="000000"/>
          <w:sz w:val="18"/>
          <w:szCs w:val="18"/>
          <w:lang w:eastAsia="ru-RU"/>
        </w:rPr>
      </w:pPr>
      <w:r w:rsidRPr="00256FF3">
        <w:rPr>
          <w:b/>
          <w:bCs/>
          <w:color w:val="000000"/>
          <w:sz w:val="28"/>
          <w:lang w:eastAsia="ru-RU"/>
        </w:rPr>
        <w:t xml:space="preserve">виконавчого комітету міської ради              </w:t>
      </w:r>
      <w:r w:rsidR="007379CC" w:rsidRPr="00256FF3">
        <w:rPr>
          <w:b/>
          <w:bCs/>
          <w:color w:val="000000"/>
          <w:sz w:val="28"/>
          <w:lang w:eastAsia="ru-RU"/>
        </w:rPr>
        <w:tab/>
      </w:r>
      <w:r w:rsidR="007379CC" w:rsidRPr="00256FF3">
        <w:rPr>
          <w:b/>
          <w:bCs/>
          <w:color w:val="000000"/>
          <w:sz w:val="28"/>
          <w:lang w:eastAsia="ru-RU"/>
        </w:rPr>
        <w:tab/>
      </w:r>
      <w:r w:rsidR="007379CC" w:rsidRPr="00256FF3">
        <w:rPr>
          <w:b/>
          <w:bCs/>
          <w:color w:val="000000"/>
          <w:sz w:val="28"/>
          <w:lang w:eastAsia="ru-RU"/>
        </w:rPr>
        <w:tab/>
        <w:t xml:space="preserve">    </w:t>
      </w:r>
      <w:r w:rsidRPr="00256FF3">
        <w:rPr>
          <w:b/>
          <w:bCs/>
          <w:color w:val="000000"/>
          <w:sz w:val="28"/>
          <w:lang w:eastAsia="ru-RU"/>
        </w:rPr>
        <w:t xml:space="preserve">Тарас </w:t>
      </w:r>
      <w:r w:rsidR="007379CC" w:rsidRPr="00256FF3">
        <w:rPr>
          <w:b/>
          <w:bCs/>
          <w:color w:val="000000"/>
          <w:sz w:val="28"/>
          <w:lang w:eastAsia="ru-RU"/>
        </w:rPr>
        <w:t>КУХТАР</w:t>
      </w:r>
    </w:p>
    <w:p w14:paraId="295D0A0F" w14:textId="77777777" w:rsidR="001C1179" w:rsidRPr="00256FF3" w:rsidRDefault="001C1179" w:rsidP="001C1179">
      <w:pPr>
        <w:spacing w:after="240"/>
        <w:jc w:val="center"/>
        <w:rPr>
          <w:rFonts w:ascii="pf_din" w:hAnsi="pf_din"/>
          <w:color w:val="333333"/>
          <w:sz w:val="20"/>
          <w:szCs w:val="20"/>
          <w:lang w:eastAsia="ru-RU"/>
        </w:rPr>
      </w:pPr>
    </w:p>
    <w:sectPr w:rsidR="001C1179" w:rsidRPr="00256FF3" w:rsidSect="00D1732A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CC30A" w14:textId="77777777" w:rsidR="002550B7" w:rsidRDefault="002550B7">
      <w:r>
        <w:separator/>
      </w:r>
    </w:p>
  </w:endnote>
  <w:endnote w:type="continuationSeparator" w:id="0">
    <w:p w14:paraId="332E7326" w14:textId="77777777" w:rsidR="002550B7" w:rsidRDefault="0025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_di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02A00" w14:textId="77777777" w:rsidR="002550B7" w:rsidRDefault="002550B7">
      <w:r>
        <w:separator/>
      </w:r>
    </w:p>
  </w:footnote>
  <w:footnote w:type="continuationSeparator" w:id="0">
    <w:p w14:paraId="2360A905" w14:textId="77777777" w:rsidR="002550B7" w:rsidRDefault="0025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D52D" w14:textId="77777777" w:rsidR="00F00E16" w:rsidRDefault="00F00E16" w:rsidP="00F010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7BE58E" w14:textId="77777777" w:rsidR="00F00E16" w:rsidRDefault="00F00E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327"/>
    <w:multiLevelType w:val="hybridMultilevel"/>
    <w:tmpl w:val="2E2E00C0"/>
    <w:lvl w:ilvl="0" w:tplc="DBB2B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39E4"/>
    <w:multiLevelType w:val="multilevel"/>
    <w:tmpl w:val="3AC87D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88"/>
    <w:rsid w:val="00003348"/>
    <w:rsid w:val="0003108B"/>
    <w:rsid w:val="00050460"/>
    <w:rsid w:val="0009175E"/>
    <w:rsid w:val="00096225"/>
    <w:rsid w:val="000A4A7C"/>
    <w:rsid w:val="000A5742"/>
    <w:rsid w:val="000A7022"/>
    <w:rsid w:val="000C1F9A"/>
    <w:rsid w:val="00107F49"/>
    <w:rsid w:val="00113815"/>
    <w:rsid w:val="001327AD"/>
    <w:rsid w:val="0014452B"/>
    <w:rsid w:val="001472C2"/>
    <w:rsid w:val="00186A7B"/>
    <w:rsid w:val="00191096"/>
    <w:rsid w:val="00192098"/>
    <w:rsid w:val="00192104"/>
    <w:rsid w:val="0019324A"/>
    <w:rsid w:val="001C1179"/>
    <w:rsid w:val="001C1C1B"/>
    <w:rsid w:val="00210684"/>
    <w:rsid w:val="0022735F"/>
    <w:rsid w:val="0023122C"/>
    <w:rsid w:val="00237D35"/>
    <w:rsid w:val="002449B1"/>
    <w:rsid w:val="002550B7"/>
    <w:rsid w:val="00256FF3"/>
    <w:rsid w:val="002A4ED4"/>
    <w:rsid w:val="002A6E02"/>
    <w:rsid w:val="002B0F65"/>
    <w:rsid w:val="002C5A38"/>
    <w:rsid w:val="002E3758"/>
    <w:rsid w:val="00306999"/>
    <w:rsid w:val="00333480"/>
    <w:rsid w:val="00341217"/>
    <w:rsid w:val="003824C1"/>
    <w:rsid w:val="00396411"/>
    <w:rsid w:val="003B64FC"/>
    <w:rsid w:val="003D6036"/>
    <w:rsid w:val="003E3B28"/>
    <w:rsid w:val="003E4764"/>
    <w:rsid w:val="003F21DB"/>
    <w:rsid w:val="00401C1F"/>
    <w:rsid w:val="00406CBF"/>
    <w:rsid w:val="00412ED4"/>
    <w:rsid w:val="00434FA5"/>
    <w:rsid w:val="00462937"/>
    <w:rsid w:val="00471038"/>
    <w:rsid w:val="004715F2"/>
    <w:rsid w:val="00483041"/>
    <w:rsid w:val="004C76E1"/>
    <w:rsid w:val="004D0A5E"/>
    <w:rsid w:val="004D4725"/>
    <w:rsid w:val="0052065B"/>
    <w:rsid w:val="00536195"/>
    <w:rsid w:val="00551AFE"/>
    <w:rsid w:val="00561F6C"/>
    <w:rsid w:val="005713B0"/>
    <w:rsid w:val="00575CE8"/>
    <w:rsid w:val="005A5ACB"/>
    <w:rsid w:val="005C4D91"/>
    <w:rsid w:val="005C71CA"/>
    <w:rsid w:val="005D1501"/>
    <w:rsid w:val="005D3FFC"/>
    <w:rsid w:val="005F7C17"/>
    <w:rsid w:val="00612F81"/>
    <w:rsid w:val="00630B7C"/>
    <w:rsid w:val="006464DA"/>
    <w:rsid w:val="00647742"/>
    <w:rsid w:val="00656488"/>
    <w:rsid w:val="00694777"/>
    <w:rsid w:val="006A21F2"/>
    <w:rsid w:val="006B5E79"/>
    <w:rsid w:val="006C4A52"/>
    <w:rsid w:val="006F020A"/>
    <w:rsid w:val="00704D84"/>
    <w:rsid w:val="007379CC"/>
    <w:rsid w:val="007415A2"/>
    <w:rsid w:val="00744950"/>
    <w:rsid w:val="0075030E"/>
    <w:rsid w:val="00767ECE"/>
    <w:rsid w:val="00784976"/>
    <w:rsid w:val="00794D05"/>
    <w:rsid w:val="00795220"/>
    <w:rsid w:val="007A1DF2"/>
    <w:rsid w:val="007B7F75"/>
    <w:rsid w:val="007D2E6A"/>
    <w:rsid w:val="007F546B"/>
    <w:rsid w:val="00802721"/>
    <w:rsid w:val="00803E26"/>
    <w:rsid w:val="008127E9"/>
    <w:rsid w:val="00817755"/>
    <w:rsid w:val="00827A54"/>
    <w:rsid w:val="00833C96"/>
    <w:rsid w:val="00847CC6"/>
    <w:rsid w:val="00847FC3"/>
    <w:rsid w:val="00854685"/>
    <w:rsid w:val="0086550E"/>
    <w:rsid w:val="00867162"/>
    <w:rsid w:val="00867587"/>
    <w:rsid w:val="00896736"/>
    <w:rsid w:val="008A2586"/>
    <w:rsid w:val="008A644E"/>
    <w:rsid w:val="008B016F"/>
    <w:rsid w:val="008B15AF"/>
    <w:rsid w:val="00947C59"/>
    <w:rsid w:val="009A7E42"/>
    <w:rsid w:val="009C28E5"/>
    <w:rsid w:val="009D12BB"/>
    <w:rsid w:val="009E40C0"/>
    <w:rsid w:val="009F3F9A"/>
    <w:rsid w:val="009F55A9"/>
    <w:rsid w:val="00A001BB"/>
    <w:rsid w:val="00A020E1"/>
    <w:rsid w:val="00A34966"/>
    <w:rsid w:val="00A44D04"/>
    <w:rsid w:val="00A90294"/>
    <w:rsid w:val="00A955E6"/>
    <w:rsid w:val="00AA7DE7"/>
    <w:rsid w:val="00AD4465"/>
    <w:rsid w:val="00AD7352"/>
    <w:rsid w:val="00AF0A81"/>
    <w:rsid w:val="00B0699A"/>
    <w:rsid w:val="00B10A3A"/>
    <w:rsid w:val="00B31F1E"/>
    <w:rsid w:val="00B34254"/>
    <w:rsid w:val="00B608DE"/>
    <w:rsid w:val="00BA3D03"/>
    <w:rsid w:val="00BB5803"/>
    <w:rsid w:val="00BB61F7"/>
    <w:rsid w:val="00C06E2E"/>
    <w:rsid w:val="00C21F37"/>
    <w:rsid w:val="00CB5A28"/>
    <w:rsid w:val="00CD0F26"/>
    <w:rsid w:val="00CD41B3"/>
    <w:rsid w:val="00CD7CBA"/>
    <w:rsid w:val="00CF32CE"/>
    <w:rsid w:val="00CF4DB5"/>
    <w:rsid w:val="00D1732A"/>
    <w:rsid w:val="00D27972"/>
    <w:rsid w:val="00D31DF5"/>
    <w:rsid w:val="00D558B9"/>
    <w:rsid w:val="00D772C0"/>
    <w:rsid w:val="00D7757E"/>
    <w:rsid w:val="00D808B7"/>
    <w:rsid w:val="00D8375C"/>
    <w:rsid w:val="00D90996"/>
    <w:rsid w:val="00D971F4"/>
    <w:rsid w:val="00DC0218"/>
    <w:rsid w:val="00DF587F"/>
    <w:rsid w:val="00E13F84"/>
    <w:rsid w:val="00E245BF"/>
    <w:rsid w:val="00E27044"/>
    <w:rsid w:val="00E40A6F"/>
    <w:rsid w:val="00ED3CB5"/>
    <w:rsid w:val="00EE39EE"/>
    <w:rsid w:val="00EE65AD"/>
    <w:rsid w:val="00EF346F"/>
    <w:rsid w:val="00F00E16"/>
    <w:rsid w:val="00F010E7"/>
    <w:rsid w:val="00F01175"/>
    <w:rsid w:val="00F3145D"/>
    <w:rsid w:val="00F3309D"/>
    <w:rsid w:val="00F3576F"/>
    <w:rsid w:val="00F3741C"/>
    <w:rsid w:val="00F51612"/>
    <w:rsid w:val="00F601DE"/>
    <w:rsid w:val="00F60670"/>
    <w:rsid w:val="00FA01A4"/>
    <w:rsid w:val="00FA0FB3"/>
    <w:rsid w:val="00FA3FBB"/>
    <w:rsid w:val="00FB67C9"/>
    <w:rsid w:val="00FD45BB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38415"/>
  <w15:docId w15:val="{11A1B8E5-F7AE-4BEF-87E3-76D4916C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48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locked/>
    <w:rsid w:val="001C11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48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656488"/>
    <w:rPr>
      <w:rFonts w:ascii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656488"/>
    <w:rPr>
      <w:rFonts w:cs="Times New Roman"/>
    </w:rPr>
  </w:style>
  <w:style w:type="paragraph" w:styleId="a6">
    <w:name w:val="List Paragraph"/>
    <w:basedOn w:val="a"/>
    <w:uiPriority w:val="99"/>
    <w:qFormat/>
    <w:rsid w:val="006464DA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rsid w:val="00767ECE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767ECE"/>
    <w:rPr>
      <w:rFonts w:ascii="Segoe UI" w:hAnsi="Segoe UI" w:cs="Segoe UI"/>
      <w:sz w:val="18"/>
      <w:szCs w:val="18"/>
      <w:lang w:eastAsia="uk-UA"/>
    </w:rPr>
  </w:style>
  <w:style w:type="table" w:styleId="a9">
    <w:name w:val="Table Grid"/>
    <w:basedOn w:val="a1"/>
    <w:uiPriority w:val="39"/>
    <w:rsid w:val="00767E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7757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C1179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customStyle="1" w:styleId="rvps2">
    <w:name w:val="rvps2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character" w:customStyle="1" w:styleId="rvts7">
    <w:name w:val="rvts7"/>
    <w:basedOn w:val="a0"/>
    <w:rsid w:val="001C1179"/>
  </w:style>
  <w:style w:type="character" w:customStyle="1" w:styleId="rvts8">
    <w:name w:val="rvts8"/>
    <w:basedOn w:val="a0"/>
    <w:rsid w:val="001C1179"/>
  </w:style>
  <w:style w:type="paragraph" w:customStyle="1" w:styleId="rvps1">
    <w:name w:val="rvps1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1C1179"/>
  </w:style>
  <w:style w:type="paragraph" w:customStyle="1" w:styleId="rvps4">
    <w:name w:val="rvps4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5">
    <w:name w:val="rvps5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6">
    <w:name w:val="rvps6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7">
    <w:name w:val="rvps7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9">
    <w:name w:val="rvps9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character" w:customStyle="1" w:styleId="rvts11">
    <w:name w:val="rvts11"/>
    <w:basedOn w:val="a0"/>
    <w:rsid w:val="001C1179"/>
  </w:style>
  <w:style w:type="paragraph" w:customStyle="1" w:styleId="rvps10">
    <w:name w:val="rvps10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11">
    <w:name w:val="rvps11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12">
    <w:name w:val="rvps12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13">
    <w:name w:val="rvps13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14">
    <w:name w:val="rvps14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15">
    <w:name w:val="rvps15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16">
    <w:name w:val="rvps16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17">
    <w:name w:val="rvps17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18">
    <w:name w:val="rvps18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19">
    <w:name w:val="rvps19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20">
    <w:name w:val="rvps20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21">
    <w:name w:val="rvps21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22">
    <w:name w:val="rvps22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23">
    <w:name w:val="rvps23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24">
    <w:name w:val="rvps24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character" w:customStyle="1" w:styleId="rvts13">
    <w:name w:val="rvts13"/>
    <w:basedOn w:val="a0"/>
    <w:rsid w:val="001C1179"/>
  </w:style>
  <w:style w:type="paragraph" w:customStyle="1" w:styleId="rvps25">
    <w:name w:val="rvps25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26">
    <w:name w:val="rvps26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27">
    <w:name w:val="rvps27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28">
    <w:name w:val="rvps28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29">
    <w:name w:val="rvps29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30">
    <w:name w:val="rvps30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31">
    <w:name w:val="rvps31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32">
    <w:name w:val="rvps32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33">
    <w:name w:val="rvps33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34">
    <w:name w:val="rvps34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35">
    <w:name w:val="rvps35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36">
    <w:name w:val="rvps36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character" w:customStyle="1" w:styleId="rvts16">
    <w:name w:val="rvts16"/>
    <w:basedOn w:val="a0"/>
    <w:rsid w:val="001C1179"/>
  </w:style>
  <w:style w:type="paragraph" w:customStyle="1" w:styleId="rvps38">
    <w:name w:val="rvps38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39">
    <w:name w:val="rvps39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40">
    <w:name w:val="rvps40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41">
    <w:name w:val="rvps41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42">
    <w:name w:val="rvps42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43">
    <w:name w:val="rvps43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44">
    <w:name w:val="rvps44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45">
    <w:name w:val="rvps45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46">
    <w:name w:val="rvps46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47">
    <w:name w:val="rvps47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48">
    <w:name w:val="rvps48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49">
    <w:name w:val="rvps49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50">
    <w:name w:val="rvps50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51">
    <w:name w:val="rvps51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52">
    <w:name w:val="rvps52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53">
    <w:name w:val="rvps53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54">
    <w:name w:val="rvps54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55">
    <w:name w:val="rvps55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56">
    <w:name w:val="rvps56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57">
    <w:name w:val="rvps57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58">
    <w:name w:val="rvps58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59">
    <w:name w:val="rvps59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60">
    <w:name w:val="rvps60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61">
    <w:name w:val="rvps61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62">
    <w:name w:val="rvps62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63">
    <w:name w:val="rvps63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64">
    <w:name w:val="rvps64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character" w:customStyle="1" w:styleId="rvts18">
    <w:name w:val="rvts18"/>
    <w:basedOn w:val="a0"/>
    <w:rsid w:val="001C1179"/>
  </w:style>
  <w:style w:type="character" w:customStyle="1" w:styleId="rvts19">
    <w:name w:val="rvts19"/>
    <w:basedOn w:val="a0"/>
    <w:rsid w:val="001C1179"/>
  </w:style>
  <w:style w:type="character" w:customStyle="1" w:styleId="rvts20">
    <w:name w:val="rvts20"/>
    <w:basedOn w:val="a0"/>
    <w:rsid w:val="001C1179"/>
  </w:style>
  <w:style w:type="character" w:customStyle="1" w:styleId="rvts21">
    <w:name w:val="rvts21"/>
    <w:basedOn w:val="a0"/>
    <w:rsid w:val="001C1179"/>
  </w:style>
  <w:style w:type="character" w:customStyle="1" w:styleId="rvts22">
    <w:name w:val="rvts22"/>
    <w:basedOn w:val="a0"/>
    <w:rsid w:val="001C1179"/>
  </w:style>
  <w:style w:type="character" w:customStyle="1" w:styleId="rvts23">
    <w:name w:val="rvts23"/>
    <w:basedOn w:val="a0"/>
    <w:rsid w:val="001C1179"/>
  </w:style>
  <w:style w:type="character" w:customStyle="1" w:styleId="rvts24">
    <w:name w:val="rvts24"/>
    <w:basedOn w:val="a0"/>
    <w:rsid w:val="001C1179"/>
  </w:style>
  <w:style w:type="character" w:customStyle="1" w:styleId="rvts25">
    <w:name w:val="rvts25"/>
    <w:basedOn w:val="a0"/>
    <w:rsid w:val="001C1179"/>
  </w:style>
  <w:style w:type="paragraph" w:customStyle="1" w:styleId="rvps66">
    <w:name w:val="rvps66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character" w:customStyle="1" w:styleId="rvts26">
    <w:name w:val="rvts26"/>
    <w:basedOn w:val="a0"/>
    <w:rsid w:val="001C1179"/>
  </w:style>
  <w:style w:type="paragraph" w:customStyle="1" w:styleId="rvps67">
    <w:name w:val="rvps67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68">
    <w:name w:val="rvps68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69">
    <w:name w:val="rvps69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70">
    <w:name w:val="rvps70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71">
    <w:name w:val="rvps71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72">
    <w:name w:val="rvps72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73">
    <w:name w:val="rvps73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74">
    <w:name w:val="rvps74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75">
    <w:name w:val="rvps75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76">
    <w:name w:val="rvps76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77">
    <w:name w:val="rvps77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78">
    <w:name w:val="rvps78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79">
    <w:name w:val="rvps79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80">
    <w:name w:val="rvps80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81">
    <w:name w:val="rvps81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82">
    <w:name w:val="rvps82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83">
    <w:name w:val="rvps83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character" w:customStyle="1" w:styleId="rvts28">
    <w:name w:val="rvts28"/>
    <w:basedOn w:val="a0"/>
    <w:rsid w:val="001C1179"/>
  </w:style>
  <w:style w:type="paragraph" w:customStyle="1" w:styleId="rvps84">
    <w:name w:val="rvps84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85">
    <w:name w:val="rvps85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86">
    <w:name w:val="rvps86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87">
    <w:name w:val="rvps87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88">
    <w:name w:val="rvps88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89">
    <w:name w:val="rvps89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90">
    <w:name w:val="rvps90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91">
    <w:name w:val="rvps91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92">
    <w:name w:val="rvps92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93">
    <w:name w:val="rvps93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94">
    <w:name w:val="rvps94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95">
    <w:name w:val="rvps95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96">
    <w:name w:val="rvps96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97">
    <w:name w:val="rvps97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98">
    <w:name w:val="rvps98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99">
    <w:name w:val="rvps99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customStyle="1" w:styleId="rvps100">
    <w:name w:val="rvps100"/>
    <w:basedOn w:val="a"/>
    <w:rsid w:val="001C1179"/>
    <w:pPr>
      <w:spacing w:before="100" w:beforeAutospacing="1" w:after="100" w:afterAutospacing="1"/>
    </w:pPr>
    <w:rPr>
      <w:lang w:val="ru-RU" w:eastAsia="ru-RU"/>
    </w:rPr>
  </w:style>
  <w:style w:type="paragraph" w:styleId="ab">
    <w:name w:val="Title"/>
    <w:basedOn w:val="a"/>
    <w:next w:val="a"/>
    <w:link w:val="ac"/>
    <w:qFormat/>
    <w:locked/>
    <w:rsid w:val="003F21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 Знак"/>
    <w:basedOn w:val="a0"/>
    <w:link w:val="ab"/>
    <w:rsid w:val="003F21DB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1980</Words>
  <Characters>12792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Волчинська Наталія Миколаївна</dc:creator>
  <cp:lastModifiedBy>Свінціцька Ірина Миколаївна</cp:lastModifiedBy>
  <cp:revision>3</cp:revision>
  <cp:lastPrinted>2021-12-07T08:58:00Z</cp:lastPrinted>
  <dcterms:created xsi:type="dcterms:W3CDTF">2021-12-23T09:16:00Z</dcterms:created>
  <dcterms:modified xsi:type="dcterms:W3CDTF">2021-12-23T09:17:00Z</dcterms:modified>
</cp:coreProperties>
</file>